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BB" w:rsidRPr="00852215" w:rsidRDefault="00232135">
      <w:pPr>
        <w:jc w:val="center"/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5048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BB" w:rsidRPr="00852215" w:rsidRDefault="001068BB">
      <w:pPr>
        <w:jc w:val="center"/>
        <w:rPr>
          <w:b/>
          <w:sz w:val="16"/>
          <w:lang w:val="lt-LT"/>
        </w:rPr>
      </w:pPr>
    </w:p>
    <w:p w:rsidR="001068BB" w:rsidRPr="00852215" w:rsidRDefault="001068BB">
      <w:pPr>
        <w:pStyle w:val="Antrat"/>
        <w:rPr>
          <w:sz w:val="28"/>
        </w:rPr>
      </w:pPr>
      <w:r w:rsidRPr="00852215">
        <w:rPr>
          <w:sz w:val="28"/>
        </w:rPr>
        <w:t>TAURAGĖS RAJONO SAVIVALDYBĖS TARYBA</w:t>
      </w:r>
    </w:p>
    <w:p w:rsidR="001068BB" w:rsidRPr="00852215" w:rsidRDefault="001068BB">
      <w:pPr>
        <w:pStyle w:val="Antrats"/>
        <w:rPr>
          <w:lang w:val="lt-LT"/>
        </w:rPr>
      </w:pPr>
    </w:p>
    <w:p w:rsidR="001068BB" w:rsidRPr="00852215" w:rsidRDefault="001068BB">
      <w:pPr>
        <w:pStyle w:val="Antrats"/>
        <w:jc w:val="center"/>
        <w:rPr>
          <w:b/>
          <w:bCs/>
          <w:sz w:val="24"/>
          <w:lang w:val="lt-LT"/>
        </w:rPr>
      </w:pPr>
      <w:r w:rsidRPr="00852215">
        <w:rPr>
          <w:b/>
          <w:bCs/>
          <w:sz w:val="24"/>
          <w:lang w:val="lt-LT"/>
        </w:rPr>
        <w:t>SPRENDIMAS</w:t>
      </w:r>
    </w:p>
    <w:p w:rsidR="001068BB" w:rsidRPr="00852215" w:rsidRDefault="007A4D3A">
      <w:pPr>
        <w:pStyle w:val="Antrats"/>
        <w:jc w:val="center"/>
        <w:rPr>
          <w:b/>
          <w:bCs/>
          <w:sz w:val="24"/>
          <w:lang w:val="lt-LT"/>
        </w:rPr>
      </w:pPr>
      <w:r w:rsidRPr="00852215">
        <w:rPr>
          <w:b/>
          <w:bCs/>
          <w:sz w:val="24"/>
          <w:lang w:val="lt-LT"/>
        </w:rPr>
        <w:t>DĖL TAURAGĖS RAJONO  SAVIVALDYBĖS STUDIJŲ RĖMIMO PROGRAMOS</w:t>
      </w:r>
      <w:r w:rsidR="005A599D" w:rsidRPr="00852215">
        <w:rPr>
          <w:b/>
          <w:bCs/>
          <w:sz w:val="24"/>
          <w:lang w:val="lt-LT"/>
        </w:rPr>
        <w:t xml:space="preserve"> LĖŠŲ SKYRIMO TVARKOS</w:t>
      </w:r>
      <w:r w:rsidR="00E22B10" w:rsidRPr="00852215">
        <w:rPr>
          <w:b/>
          <w:bCs/>
          <w:sz w:val="24"/>
          <w:lang w:val="lt-LT"/>
        </w:rPr>
        <w:t xml:space="preserve"> APRAŠO PATVIRTINIMO</w:t>
      </w:r>
    </w:p>
    <w:p w:rsidR="001068BB" w:rsidRPr="00852215" w:rsidRDefault="001068BB">
      <w:pPr>
        <w:pStyle w:val="Antrats"/>
        <w:jc w:val="center"/>
        <w:rPr>
          <w:b/>
          <w:bCs/>
          <w:sz w:val="24"/>
          <w:lang w:val="lt-LT"/>
        </w:rPr>
      </w:pPr>
      <w:r w:rsidRPr="00852215">
        <w:rPr>
          <w:b/>
          <w:bCs/>
          <w:sz w:val="24"/>
          <w:lang w:val="lt-LT"/>
        </w:rPr>
        <w:t xml:space="preserve">  </w:t>
      </w:r>
    </w:p>
    <w:p w:rsidR="001068BB" w:rsidRPr="00852215" w:rsidRDefault="001068BB">
      <w:pPr>
        <w:pStyle w:val="Antrats"/>
        <w:jc w:val="center"/>
        <w:rPr>
          <w:sz w:val="24"/>
          <w:lang w:val="lt-LT"/>
        </w:rPr>
      </w:pPr>
      <w:r w:rsidRPr="00852215">
        <w:rPr>
          <w:sz w:val="24"/>
          <w:lang w:val="lt-LT"/>
        </w:rPr>
        <w:t>20</w:t>
      </w:r>
      <w:r w:rsidR="007E0D1B" w:rsidRPr="00852215">
        <w:rPr>
          <w:sz w:val="24"/>
          <w:lang w:val="lt-LT"/>
        </w:rPr>
        <w:t>1</w:t>
      </w:r>
      <w:r w:rsidR="000C6488">
        <w:rPr>
          <w:sz w:val="24"/>
          <w:lang w:val="lt-LT"/>
        </w:rPr>
        <w:t>8</w:t>
      </w:r>
      <w:r w:rsidR="00F548F9" w:rsidRPr="00852215">
        <w:rPr>
          <w:sz w:val="24"/>
          <w:lang w:val="lt-LT"/>
        </w:rPr>
        <w:t xml:space="preserve"> m.</w:t>
      </w:r>
      <w:r w:rsidR="00E22B10" w:rsidRPr="00852215">
        <w:rPr>
          <w:sz w:val="24"/>
          <w:lang w:val="lt-LT"/>
        </w:rPr>
        <w:t xml:space="preserve"> </w:t>
      </w:r>
      <w:r w:rsidR="006C0CC8">
        <w:rPr>
          <w:sz w:val="24"/>
          <w:lang w:val="lt-LT"/>
        </w:rPr>
        <w:t>lapkričio 7</w:t>
      </w:r>
      <w:r w:rsidR="00852215">
        <w:rPr>
          <w:sz w:val="24"/>
          <w:lang w:val="lt-LT"/>
        </w:rPr>
        <w:t xml:space="preserve"> d</w:t>
      </w:r>
      <w:r w:rsidRPr="00852215">
        <w:rPr>
          <w:sz w:val="24"/>
          <w:lang w:val="lt-LT"/>
        </w:rPr>
        <w:t xml:space="preserve">.  Nr. </w:t>
      </w:r>
      <w:r w:rsidR="006C0CC8">
        <w:rPr>
          <w:sz w:val="24"/>
          <w:lang w:val="lt-LT"/>
        </w:rPr>
        <w:t>1</w:t>
      </w:r>
      <w:r w:rsidR="000C6488">
        <w:rPr>
          <w:sz w:val="24"/>
          <w:lang w:val="lt-LT"/>
        </w:rPr>
        <w:t>-</w:t>
      </w:r>
      <w:r w:rsidR="00162A4B">
        <w:rPr>
          <w:sz w:val="24"/>
          <w:lang w:val="lt-LT"/>
        </w:rPr>
        <w:t>379</w:t>
      </w:r>
    </w:p>
    <w:p w:rsidR="001068BB" w:rsidRPr="00852215" w:rsidRDefault="001068BB">
      <w:pPr>
        <w:pStyle w:val="Antrats"/>
        <w:jc w:val="center"/>
        <w:rPr>
          <w:sz w:val="24"/>
          <w:lang w:val="lt-LT"/>
        </w:rPr>
      </w:pPr>
      <w:r w:rsidRPr="00852215">
        <w:rPr>
          <w:sz w:val="24"/>
          <w:lang w:val="lt-LT"/>
        </w:rPr>
        <w:t>Tauragė</w:t>
      </w:r>
    </w:p>
    <w:p w:rsidR="007A4D3A" w:rsidRDefault="007A4D3A" w:rsidP="00CC2566">
      <w:pPr>
        <w:ind w:firstLine="1296"/>
        <w:jc w:val="both"/>
        <w:rPr>
          <w:lang w:val="lt-LT"/>
        </w:rPr>
      </w:pPr>
    </w:p>
    <w:p w:rsidR="00162A4B" w:rsidRPr="00852215" w:rsidRDefault="00162A4B" w:rsidP="00CC2566">
      <w:pPr>
        <w:ind w:firstLine="1296"/>
        <w:jc w:val="both"/>
        <w:rPr>
          <w:lang w:val="lt-LT"/>
        </w:rPr>
      </w:pPr>
    </w:p>
    <w:p w:rsidR="00443605" w:rsidRDefault="00CC2566" w:rsidP="008074C4">
      <w:pPr>
        <w:spacing w:line="360" w:lineRule="auto"/>
        <w:ind w:firstLine="720"/>
        <w:jc w:val="both"/>
        <w:rPr>
          <w:lang w:val="lt-LT"/>
        </w:rPr>
      </w:pPr>
      <w:r w:rsidRPr="00852215">
        <w:rPr>
          <w:lang w:val="lt-LT"/>
        </w:rPr>
        <w:t>Vadovaudamasi Lietuvos Respublikos vietos saviva</w:t>
      </w:r>
      <w:r w:rsidR="00A45BF0" w:rsidRPr="00852215">
        <w:rPr>
          <w:lang w:val="lt-LT"/>
        </w:rPr>
        <w:t xml:space="preserve">ldos įstatymo </w:t>
      </w:r>
      <w:r w:rsidR="000F0A8E" w:rsidRPr="00852215">
        <w:rPr>
          <w:lang w:val="lt-LT"/>
        </w:rPr>
        <w:t>1</w:t>
      </w:r>
      <w:r w:rsidR="00592B73" w:rsidRPr="00852215">
        <w:rPr>
          <w:lang w:val="lt-LT"/>
        </w:rPr>
        <w:t>6</w:t>
      </w:r>
      <w:r w:rsidR="000F0A8E" w:rsidRPr="00852215">
        <w:rPr>
          <w:lang w:val="lt-LT"/>
        </w:rPr>
        <w:t xml:space="preserve"> straipsnio </w:t>
      </w:r>
      <w:r w:rsidR="00592B73" w:rsidRPr="00852215">
        <w:rPr>
          <w:lang w:val="lt-LT"/>
        </w:rPr>
        <w:t>2 dalies 17</w:t>
      </w:r>
      <w:r w:rsidR="000F0A8E" w:rsidRPr="00852215">
        <w:rPr>
          <w:lang w:val="lt-LT"/>
        </w:rPr>
        <w:t xml:space="preserve"> punktu</w:t>
      </w:r>
      <w:r w:rsidR="00F83FE8" w:rsidRPr="00852215">
        <w:rPr>
          <w:lang w:val="lt-LT"/>
        </w:rPr>
        <w:t>,</w:t>
      </w:r>
      <w:r w:rsidR="000C6488">
        <w:rPr>
          <w:lang w:val="lt-LT"/>
        </w:rPr>
        <w:t xml:space="preserve"> 18 straipsnio 1 dalimi,</w:t>
      </w:r>
      <w:r w:rsidR="008074C4">
        <w:rPr>
          <w:lang w:val="lt-LT"/>
        </w:rPr>
        <w:t xml:space="preserve"> </w:t>
      </w:r>
      <w:r w:rsidR="008074C4" w:rsidRPr="006C0CC8">
        <w:rPr>
          <w:lang w:val="lt-LT"/>
        </w:rPr>
        <w:t>Lietuvos Respublikos piniginės socialinės paramos nepasiturintiems gyventojams įstatymo 4 straipsniu,</w:t>
      </w:r>
      <w:r w:rsidRPr="006C0CC8">
        <w:rPr>
          <w:lang w:val="lt-LT"/>
        </w:rPr>
        <w:t xml:space="preserve"> </w:t>
      </w:r>
      <w:r w:rsidR="000F0A8E" w:rsidRPr="006C0CC8">
        <w:rPr>
          <w:lang w:val="lt-LT"/>
        </w:rPr>
        <w:t>Tauragės</w:t>
      </w:r>
      <w:r w:rsidRPr="006C0CC8">
        <w:rPr>
          <w:lang w:val="lt-LT"/>
        </w:rPr>
        <w:t xml:space="preserve"> rajono savivaldybės </w:t>
      </w:r>
      <w:r w:rsidR="000F0A8E" w:rsidRPr="00852215">
        <w:rPr>
          <w:lang w:val="lt-LT"/>
        </w:rPr>
        <w:t>taryba  n u s p r e n d ž</w:t>
      </w:r>
      <w:r w:rsidR="00F83FE8" w:rsidRPr="00852215">
        <w:rPr>
          <w:lang w:val="lt-LT"/>
        </w:rPr>
        <w:t xml:space="preserve"> i a</w:t>
      </w:r>
      <w:r w:rsidR="000C6488">
        <w:rPr>
          <w:lang w:val="lt-LT"/>
        </w:rPr>
        <w:t>:</w:t>
      </w:r>
    </w:p>
    <w:p w:rsidR="00443605" w:rsidRDefault="000C6488" w:rsidP="00443605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1. P</w:t>
      </w:r>
      <w:r w:rsidR="007039B4" w:rsidRPr="00852215">
        <w:rPr>
          <w:lang w:val="lt-LT"/>
        </w:rPr>
        <w:t>atvirtinti</w:t>
      </w:r>
      <w:r w:rsidR="00CC2566" w:rsidRPr="00852215">
        <w:rPr>
          <w:lang w:val="lt-LT"/>
        </w:rPr>
        <w:t xml:space="preserve"> </w:t>
      </w:r>
      <w:r w:rsidR="000F0A8E" w:rsidRPr="00852215">
        <w:rPr>
          <w:lang w:val="lt-LT"/>
        </w:rPr>
        <w:t xml:space="preserve">Tauragės </w:t>
      </w:r>
      <w:r w:rsidR="00CC2566" w:rsidRPr="00852215">
        <w:rPr>
          <w:lang w:val="lt-LT"/>
        </w:rPr>
        <w:t>rajono</w:t>
      </w:r>
      <w:r w:rsidR="000F0A8E" w:rsidRPr="00852215">
        <w:rPr>
          <w:lang w:val="lt-LT"/>
        </w:rPr>
        <w:t xml:space="preserve"> savivaldybės</w:t>
      </w:r>
      <w:r w:rsidR="00CC2566" w:rsidRPr="00852215">
        <w:rPr>
          <w:lang w:val="lt-LT"/>
        </w:rPr>
        <w:t xml:space="preserve"> </w:t>
      </w:r>
      <w:r w:rsidR="00852215" w:rsidRPr="00852215">
        <w:rPr>
          <w:lang w:val="lt-LT"/>
        </w:rPr>
        <w:t>s</w:t>
      </w:r>
      <w:r w:rsidR="00CC2566" w:rsidRPr="00852215">
        <w:rPr>
          <w:lang w:val="lt-LT"/>
        </w:rPr>
        <w:t xml:space="preserve">tudijų rėmimo programos </w:t>
      </w:r>
      <w:r w:rsidR="008D5AC8" w:rsidRPr="00852215">
        <w:rPr>
          <w:lang w:val="lt-LT"/>
        </w:rPr>
        <w:t>lėšų skyrimo tvarkos aprašą</w:t>
      </w:r>
      <w:r w:rsidR="003F3E41" w:rsidRPr="00852215">
        <w:rPr>
          <w:lang w:val="lt-LT"/>
        </w:rPr>
        <w:t xml:space="preserve"> (pridedama).</w:t>
      </w:r>
    </w:p>
    <w:p w:rsidR="00443605" w:rsidRDefault="000C6488" w:rsidP="008074C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2. Pripažinti netekusiu galios Tauragės rajono savivaldybės tarybos 2011 m. gegužės 25 d. sprendimą </w:t>
      </w:r>
      <w:bookmarkStart w:id="1" w:name="n_0"/>
      <w:r w:rsidR="00162A4B" w:rsidRPr="00162A4B">
        <w:rPr>
          <w:lang w:val="lt-LT"/>
        </w:rPr>
        <w:t xml:space="preserve">Nr. 1-27 </w:t>
      </w:r>
      <w:bookmarkEnd w:id="1"/>
      <w:r>
        <w:rPr>
          <w:lang w:val="lt-LT"/>
        </w:rPr>
        <w:t>,,Dėl Tauragės rajono savivaldybės studijų rėmimo programos lėšų skyrimo tvarkos aprašo patvirtinimo“.</w:t>
      </w:r>
    </w:p>
    <w:p w:rsidR="00CC132B" w:rsidRPr="00852215" w:rsidRDefault="00CC132B" w:rsidP="00443605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3. Paskelbti šį sprendimą Teisės aktų registre ir Tauragės rajono savivaldybės interneto svetainėje.</w:t>
      </w:r>
    </w:p>
    <w:p w:rsidR="00592B73" w:rsidRPr="00852215" w:rsidRDefault="00592B73" w:rsidP="00592B73">
      <w:pPr>
        <w:pStyle w:val="Antrats"/>
        <w:spacing w:line="360" w:lineRule="auto"/>
        <w:jc w:val="both"/>
        <w:rPr>
          <w:sz w:val="24"/>
          <w:lang w:val="lt-LT"/>
        </w:rPr>
      </w:pPr>
      <w:r w:rsidRPr="00852215">
        <w:rPr>
          <w:lang w:val="lt-LT"/>
        </w:rPr>
        <w:t xml:space="preserve">       </w:t>
      </w:r>
      <w:r w:rsidRPr="00852215">
        <w:rPr>
          <w:sz w:val="24"/>
          <w:lang w:val="lt-LT"/>
        </w:rPr>
        <w:t xml:space="preserve">   </w:t>
      </w:r>
    </w:p>
    <w:p w:rsidR="000C6488" w:rsidRDefault="000C6488" w:rsidP="000C6488">
      <w:pPr>
        <w:pStyle w:val="Antrats"/>
        <w:rPr>
          <w:sz w:val="24"/>
          <w:lang w:val="lt-LT"/>
        </w:rPr>
      </w:pPr>
    </w:p>
    <w:p w:rsidR="000C6488" w:rsidRPr="0077697F" w:rsidRDefault="000C6488" w:rsidP="000C6488">
      <w:pPr>
        <w:pStyle w:val="Antrats"/>
        <w:rPr>
          <w:sz w:val="24"/>
          <w:szCs w:val="24"/>
          <w:lang w:val="lt-LT"/>
        </w:rPr>
      </w:pPr>
      <w:r w:rsidRPr="0077697F">
        <w:rPr>
          <w:sz w:val="24"/>
          <w:lang w:val="lt-LT"/>
        </w:rPr>
        <w:t xml:space="preserve">Savivaldybės  meras                                                      </w:t>
      </w:r>
      <w:r w:rsidR="006C0CC8">
        <w:rPr>
          <w:sz w:val="24"/>
          <w:lang w:val="lt-LT"/>
        </w:rPr>
        <w:t xml:space="preserve">     </w:t>
      </w:r>
      <w:r w:rsidRPr="0077697F">
        <w:rPr>
          <w:sz w:val="24"/>
          <w:lang w:val="lt-LT"/>
        </w:rPr>
        <w:t xml:space="preserve">        </w:t>
      </w:r>
      <w:r>
        <w:rPr>
          <w:sz w:val="24"/>
          <w:lang w:val="lt-LT"/>
        </w:rPr>
        <w:t xml:space="preserve">              </w:t>
      </w:r>
      <w:r w:rsidRPr="0077697F">
        <w:rPr>
          <w:sz w:val="24"/>
          <w:lang w:val="lt-LT"/>
        </w:rPr>
        <w:t xml:space="preserve">                    </w:t>
      </w:r>
      <w:r w:rsidR="006C0CC8">
        <w:rPr>
          <w:sz w:val="24"/>
          <w:lang w:val="lt-LT"/>
        </w:rPr>
        <w:t>Sigitas Mičiulis</w:t>
      </w:r>
      <w:r w:rsidRPr="0077697F">
        <w:rPr>
          <w:sz w:val="24"/>
          <w:lang w:val="lt-LT"/>
        </w:rPr>
        <w:t xml:space="preserve">       </w:t>
      </w:r>
      <w:r>
        <w:rPr>
          <w:sz w:val="24"/>
          <w:lang w:val="lt-LT"/>
        </w:rPr>
        <w:t xml:space="preserve">    </w:t>
      </w:r>
      <w:r w:rsidRPr="0077697F">
        <w:rPr>
          <w:sz w:val="24"/>
          <w:lang w:val="lt-LT"/>
        </w:rPr>
        <w:t xml:space="preserve"> </w:t>
      </w:r>
    </w:p>
    <w:p w:rsidR="000C6488" w:rsidRPr="0077697F" w:rsidRDefault="000C6488" w:rsidP="000C6488">
      <w:pPr>
        <w:pStyle w:val="Antrats"/>
        <w:rPr>
          <w:sz w:val="24"/>
          <w:szCs w:val="24"/>
          <w:lang w:val="lt-LT"/>
        </w:rPr>
      </w:pPr>
    </w:p>
    <w:p w:rsidR="000C6488" w:rsidRDefault="000C6488" w:rsidP="000C6488">
      <w:pPr>
        <w:pStyle w:val="Antrats"/>
        <w:rPr>
          <w:sz w:val="24"/>
          <w:szCs w:val="24"/>
          <w:lang w:val="lt-LT"/>
        </w:rPr>
      </w:pPr>
    </w:p>
    <w:p w:rsidR="00162A4B" w:rsidRPr="00162A4B" w:rsidRDefault="00162A4B" w:rsidP="00162A4B">
      <w:pPr>
        <w:tabs>
          <w:tab w:val="right" w:pos="9638"/>
        </w:tabs>
        <w:jc w:val="center"/>
        <w:rPr>
          <w:caps/>
          <w:lang w:val="lt-LT"/>
        </w:rPr>
      </w:pPr>
      <w:r w:rsidRPr="00162A4B">
        <w:rPr>
          <w:caps/>
          <w:lang w:val="lt-LT"/>
        </w:rPr>
        <w:t>______________</w:t>
      </w:r>
    </w:p>
    <w:p w:rsidR="000C6488" w:rsidRDefault="000C648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6C0CC8" w:rsidRDefault="006C0CC8" w:rsidP="000C6488">
      <w:pPr>
        <w:spacing w:line="360" w:lineRule="auto"/>
        <w:rPr>
          <w:rStyle w:val="Hipersaitas"/>
          <w:lang w:val="lt-LT"/>
        </w:rPr>
      </w:pPr>
    </w:p>
    <w:p w:rsidR="00E30533" w:rsidRDefault="00E30533" w:rsidP="00E5461C">
      <w:pPr>
        <w:jc w:val="both"/>
        <w:rPr>
          <w:lang w:val="lt-LT"/>
        </w:rPr>
      </w:pPr>
    </w:p>
    <w:p w:rsidR="00CC2566" w:rsidRPr="00852215" w:rsidRDefault="00E30533" w:rsidP="00E5461C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CC2566" w:rsidRPr="00852215">
        <w:rPr>
          <w:lang w:val="lt-LT"/>
        </w:rPr>
        <w:t>PATVIRTINTA</w:t>
      </w:r>
    </w:p>
    <w:p w:rsidR="00CC2566" w:rsidRPr="00852215" w:rsidRDefault="00CC2566" w:rsidP="00E5461C">
      <w:pPr>
        <w:jc w:val="both"/>
        <w:rPr>
          <w:lang w:val="lt-LT"/>
        </w:rPr>
      </w:pPr>
      <w:r w:rsidRPr="00852215">
        <w:rPr>
          <w:lang w:val="lt-LT"/>
        </w:rPr>
        <w:t xml:space="preserve">                                                                                    </w:t>
      </w:r>
      <w:r w:rsidR="00E5461C" w:rsidRPr="00852215">
        <w:rPr>
          <w:lang w:val="lt-LT"/>
        </w:rPr>
        <w:t>Tauragės</w:t>
      </w:r>
      <w:r w:rsidRPr="00852215">
        <w:rPr>
          <w:lang w:val="lt-LT"/>
        </w:rPr>
        <w:t xml:space="preserve"> rajono savivaldybės tarybos</w:t>
      </w:r>
    </w:p>
    <w:p w:rsidR="00CC2566" w:rsidRDefault="00CC2566" w:rsidP="008E2CD8">
      <w:pPr>
        <w:rPr>
          <w:lang w:val="lt-LT"/>
        </w:rPr>
      </w:pPr>
      <w:r w:rsidRPr="00852215">
        <w:rPr>
          <w:lang w:val="lt-LT"/>
        </w:rPr>
        <w:t xml:space="preserve">                                                           </w:t>
      </w:r>
      <w:r w:rsidR="00E5461C" w:rsidRPr="00852215">
        <w:rPr>
          <w:lang w:val="lt-LT"/>
        </w:rPr>
        <w:t xml:space="preserve">                         201</w:t>
      </w:r>
      <w:r w:rsidR="008E2CD8">
        <w:rPr>
          <w:lang w:val="lt-LT"/>
        </w:rPr>
        <w:t>8</w:t>
      </w:r>
      <w:r w:rsidRPr="00852215">
        <w:rPr>
          <w:lang w:val="lt-LT"/>
        </w:rPr>
        <w:t xml:space="preserve"> m.</w:t>
      </w:r>
      <w:r w:rsidR="006C0CC8">
        <w:rPr>
          <w:lang w:val="lt-LT"/>
        </w:rPr>
        <w:t xml:space="preserve"> lapkričio 7</w:t>
      </w:r>
      <w:r w:rsidR="008E2CD8">
        <w:rPr>
          <w:lang w:val="lt-LT"/>
        </w:rPr>
        <w:t xml:space="preserve"> d. sprendimu Nr.</w:t>
      </w:r>
      <w:r w:rsidR="007B49CB">
        <w:rPr>
          <w:lang w:val="lt-LT"/>
        </w:rPr>
        <w:t xml:space="preserve"> </w:t>
      </w:r>
      <w:r w:rsidR="006C0CC8">
        <w:rPr>
          <w:lang w:val="lt-LT"/>
        </w:rPr>
        <w:t>1</w:t>
      </w:r>
      <w:r w:rsidR="008E2CD8">
        <w:rPr>
          <w:lang w:val="lt-LT"/>
        </w:rPr>
        <w:t>-</w:t>
      </w:r>
    </w:p>
    <w:p w:rsidR="008E2CD8" w:rsidRDefault="008E2CD8" w:rsidP="008E2CD8">
      <w:pPr>
        <w:rPr>
          <w:lang w:val="lt-LT"/>
        </w:rPr>
      </w:pPr>
    </w:p>
    <w:p w:rsidR="008E2CD8" w:rsidRPr="00852215" w:rsidRDefault="008E2CD8" w:rsidP="008E2CD8">
      <w:pPr>
        <w:rPr>
          <w:lang w:val="lt-LT"/>
        </w:rPr>
      </w:pPr>
    </w:p>
    <w:p w:rsidR="00CC2566" w:rsidRPr="00852215" w:rsidRDefault="00E5461C" w:rsidP="00443605">
      <w:pPr>
        <w:jc w:val="center"/>
        <w:rPr>
          <w:b/>
          <w:lang w:val="lt-LT"/>
        </w:rPr>
      </w:pPr>
      <w:r w:rsidRPr="00852215">
        <w:rPr>
          <w:b/>
          <w:lang w:val="lt-LT"/>
        </w:rPr>
        <w:t>TAURAGĖS</w:t>
      </w:r>
      <w:r w:rsidR="00CC2566" w:rsidRPr="00852215">
        <w:rPr>
          <w:b/>
          <w:lang w:val="lt-LT"/>
        </w:rPr>
        <w:t xml:space="preserve"> RAJONO </w:t>
      </w:r>
      <w:r w:rsidR="00BA7D43" w:rsidRPr="00852215">
        <w:rPr>
          <w:b/>
          <w:lang w:val="lt-LT"/>
        </w:rPr>
        <w:t xml:space="preserve">SAVIVALDYBĖS </w:t>
      </w:r>
      <w:r w:rsidR="00CC2566" w:rsidRPr="00852215">
        <w:rPr>
          <w:b/>
          <w:lang w:val="lt-LT"/>
        </w:rPr>
        <w:t>STUDIJŲ RĖMI</w:t>
      </w:r>
      <w:r w:rsidR="00DF4AB1" w:rsidRPr="00852215">
        <w:rPr>
          <w:b/>
          <w:lang w:val="lt-LT"/>
        </w:rPr>
        <w:t>MO PROGRAMOS LĖŠŲ SKYRIMO TVARKOS APRAŠAS</w:t>
      </w:r>
      <w:r w:rsidR="00CC2566" w:rsidRPr="00852215">
        <w:rPr>
          <w:b/>
          <w:lang w:val="lt-LT"/>
        </w:rPr>
        <w:t xml:space="preserve"> </w:t>
      </w:r>
    </w:p>
    <w:p w:rsidR="00CC2566" w:rsidRPr="00852215" w:rsidRDefault="00CC2566" w:rsidP="00443605">
      <w:pPr>
        <w:rPr>
          <w:b/>
          <w:lang w:val="lt-LT"/>
        </w:rPr>
      </w:pPr>
    </w:p>
    <w:p w:rsidR="00523EFE" w:rsidRDefault="00E5461C" w:rsidP="00443605">
      <w:pPr>
        <w:jc w:val="center"/>
        <w:rPr>
          <w:b/>
          <w:lang w:val="lt-LT"/>
        </w:rPr>
      </w:pPr>
      <w:r w:rsidRPr="00852215">
        <w:rPr>
          <w:b/>
          <w:lang w:val="lt-LT"/>
        </w:rPr>
        <w:t>I</w:t>
      </w:r>
      <w:r w:rsidR="00523EFE">
        <w:rPr>
          <w:b/>
          <w:lang w:val="lt-LT"/>
        </w:rPr>
        <w:t xml:space="preserve"> SKYRIUS</w:t>
      </w:r>
    </w:p>
    <w:p w:rsidR="00CC2566" w:rsidRPr="00852215" w:rsidRDefault="00E5461C" w:rsidP="00443605">
      <w:pPr>
        <w:jc w:val="center"/>
        <w:rPr>
          <w:b/>
          <w:lang w:val="lt-LT"/>
        </w:rPr>
      </w:pPr>
      <w:r w:rsidRPr="00852215">
        <w:rPr>
          <w:b/>
          <w:lang w:val="lt-LT"/>
        </w:rPr>
        <w:t xml:space="preserve"> </w:t>
      </w:r>
      <w:r w:rsidR="00CC2566" w:rsidRPr="00852215">
        <w:rPr>
          <w:b/>
          <w:lang w:val="lt-LT"/>
        </w:rPr>
        <w:t>BENDRO</w:t>
      </w:r>
      <w:r w:rsidR="00852215">
        <w:rPr>
          <w:b/>
          <w:lang w:val="lt-LT"/>
        </w:rPr>
        <w:t>SIOS NUOSTATOS</w:t>
      </w:r>
    </w:p>
    <w:p w:rsidR="00CC2566" w:rsidRPr="00852215" w:rsidRDefault="00CC2566" w:rsidP="00443605">
      <w:pPr>
        <w:rPr>
          <w:lang w:val="lt-LT"/>
        </w:rPr>
      </w:pPr>
    </w:p>
    <w:p w:rsidR="00443605" w:rsidRPr="00B7683C" w:rsidRDefault="001A1B80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 xml:space="preserve">1. </w:t>
      </w:r>
      <w:r w:rsidR="00E5461C" w:rsidRPr="00852215">
        <w:rPr>
          <w:lang w:val="lt-LT"/>
        </w:rPr>
        <w:t>Tauragės</w:t>
      </w:r>
      <w:r w:rsidR="00CC2566" w:rsidRPr="00852215">
        <w:rPr>
          <w:lang w:val="lt-LT"/>
        </w:rPr>
        <w:t xml:space="preserve"> rajono savivaldybės </w:t>
      </w:r>
      <w:r w:rsidR="00852215">
        <w:rPr>
          <w:lang w:val="lt-LT"/>
        </w:rPr>
        <w:t>s</w:t>
      </w:r>
      <w:r w:rsidR="00CC2566" w:rsidRPr="00852215">
        <w:rPr>
          <w:lang w:val="lt-LT"/>
        </w:rPr>
        <w:t>tudijų rėmi</w:t>
      </w:r>
      <w:r w:rsidR="00DF4AB1" w:rsidRPr="00852215">
        <w:rPr>
          <w:lang w:val="lt-LT"/>
        </w:rPr>
        <w:t>mo programos lėšų skyrimo tvarkos aprašas</w:t>
      </w:r>
      <w:r w:rsidR="00ED69A9">
        <w:rPr>
          <w:lang w:val="lt-LT"/>
        </w:rPr>
        <w:t xml:space="preserve"> (toliau – Aprašas)</w:t>
      </w:r>
      <w:r w:rsidR="00CC2566" w:rsidRPr="00852215">
        <w:rPr>
          <w:lang w:val="lt-LT"/>
        </w:rPr>
        <w:t xml:space="preserve"> nustato</w:t>
      </w:r>
      <w:r w:rsidR="000D47FE">
        <w:rPr>
          <w:lang w:val="lt-LT"/>
        </w:rPr>
        <w:t xml:space="preserve"> </w:t>
      </w:r>
      <w:r w:rsidR="000D47FE" w:rsidRPr="00B7683C">
        <w:rPr>
          <w:lang w:val="lt-LT"/>
        </w:rPr>
        <w:t>paramos</w:t>
      </w:r>
      <w:r w:rsidR="00CC2566" w:rsidRPr="00B7683C">
        <w:rPr>
          <w:lang w:val="lt-LT"/>
        </w:rPr>
        <w:t xml:space="preserve"> </w:t>
      </w:r>
      <w:r w:rsidR="00E5461C" w:rsidRPr="00B7683C">
        <w:rPr>
          <w:lang w:val="lt-LT"/>
        </w:rPr>
        <w:t>Tauragės</w:t>
      </w:r>
      <w:r w:rsidR="000D47FE" w:rsidRPr="00B7683C">
        <w:rPr>
          <w:lang w:val="lt-LT"/>
        </w:rPr>
        <w:t xml:space="preserve"> rajono gyventojams, studijuojantiems</w:t>
      </w:r>
      <w:r w:rsidR="00CC2566" w:rsidRPr="00B7683C">
        <w:rPr>
          <w:lang w:val="lt-LT"/>
        </w:rPr>
        <w:t xml:space="preserve"> pagal </w:t>
      </w:r>
      <w:r w:rsidR="007A6878" w:rsidRPr="00B7683C">
        <w:rPr>
          <w:lang w:val="lt-LT"/>
        </w:rPr>
        <w:t>nuolatinių</w:t>
      </w:r>
      <w:r w:rsidR="00CC2566" w:rsidRPr="00B7683C">
        <w:rPr>
          <w:lang w:val="lt-LT"/>
        </w:rPr>
        <w:t xml:space="preserve"> studijų</w:t>
      </w:r>
      <w:r w:rsidR="000D58D9" w:rsidRPr="00B7683C">
        <w:rPr>
          <w:lang w:val="lt-LT"/>
        </w:rPr>
        <w:t xml:space="preserve"> formos studijų programas (pirmosios ir antrosios pakopos), vykdomas Lietuvos Respublikos aukštosiose mokyklose,</w:t>
      </w:r>
      <w:r w:rsidR="00067728" w:rsidRPr="00B7683C">
        <w:rPr>
          <w:lang w:val="lt-LT"/>
        </w:rPr>
        <w:t xml:space="preserve"> </w:t>
      </w:r>
      <w:r w:rsidR="000D58D9" w:rsidRPr="00B7683C">
        <w:rPr>
          <w:lang w:val="lt-LT"/>
        </w:rPr>
        <w:t xml:space="preserve">ir nuolatinių </w:t>
      </w:r>
      <w:r w:rsidR="00EC0D11" w:rsidRPr="00B7683C">
        <w:rPr>
          <w:lang w:val="lt-LT"/>
        </w:rPr>
        <w:t>arba</w:t>
      </w:r>
      <w:r w:rsidR="00067728" w:rsidRPr="00B7683C">
        <w:rPr>
          <w:lang w:val="lt-LT"/>
        </w:rPr>
        <w:t xml:space="preserve"> ištęstinių</w:t>
      </w:r>
      <w:r w:rsidR="00A9527C" w:rsidRPr="00B7683C">
        <w:rPr>
          <w:lang w:val="lt-LT"/>
        </w:rPr>
        <w:t xml:space="preserve"> studijų</w:t>
      </w:r>
      <w:r w:rsidR="000D58D9" w:rsidRPr="00B7683C">
        <w:rPr>
          <w:lang w:val="lt-LT"/>
        </w:rPr>
        <w:t xml:space="preserve"> formos studijų</w:t>
      </w:r>
      <w:r w:rsidR="00A9527C" w:rsidRPr="00B7683C">
        <w:rPr>
          <w:lang w:val="lt-LT"/>
        </w:rPr>
        <w:t xml:space="preserve"> </w:t>
      </w:r>
      <w:r w:rsidR="00CC2566" w:rsidRPr="00B7683C">
        <w:rPr>
          <w:lang w:val="lt-LT"/>
        </w:rPr>
        <w:t>programas</w:t>
      </w:r>
      <w:r w:rsidR="000D58D9" w:rsidRPr="00B7683C">
        <w:rPr>
          <w:lang w:val="lt-LT"/>
        </w:rPr>
        <w:t xml:space="preserve">, vykdomas Tauragės rajono savivaldybėje, </w:t>
      </w:r>
      <w:r w:rsidR="00081B91" w:rsidRPr="00B7683C">
        <w:rPr>
          <w:lang w:val="lt-LT"/>
        </w:rPr>
        <w:t xml:space="preserve">skyrimo kriterijus, </w:t>
      </w:r>
      <w:r w:rsidR="000D47FE" w:rsidRPr="00B7683C">
        <w:rPr>
          <w:lang w:val="lt-LT"/>
        </w:rPr>
        <w:t xml:space="preserve">studentų </w:t>
      </w:r>
      <w:r w:rsidR="00CC2566" w:rsidRPr="00B7683C">
        <w:rPr>
          <w:lang w:val="lt-LT"/>
        </w:rPr>
        <w:t xml:space="preserve">rėmimo būdus,  paramos skyrimo  tvarką  ir programos vykdymo kontrolę. </w:t>
      </w:r>
    </w:p>
    <w:p w:rsidR="00DB1461" w:rsidRPr="00B7683C" w:rsidRDefault="001A1B80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 xml:space="preserve">2. </w:t>
      </w:r>
      <w:r w:rsidR="00CC2566" w:rsidRPr="00B7683C">
        <w:rPr>
          <w:lang w:val="lt-LT"/>
        </w:rPr>
        <w:t>Studijų rėmimo programa skirta remti</w:t>
      </w:r>
      <w:r w:rsidR="000D58D9" w:rsidRPr="00B7683C">
        <w:rPr>
          <w:lang w:val="lt-LT"/>
        </w:rPr>
        <w:t xml:space="preserve"> Tauragės rajono gyventojus, studijuojančius šio Aprašo 1 punkte nurodytas programas.</w:t>
      </w:r>
      <w:r w:rsidR="00CC2566" w:rsidRPr="00B7683C">
        <w:rPr>
          <w:lang w:val="lt-LT"/>
        </w:rPr>
        <w:t xml:space="preserve"> </w:t>
      </w:r>
    </w:p>
    <w:p w:rsidR="00443605" w:rsidRDefault="001A1B80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 xml:space="preserve">3. </w:t>
      </w:r>
      <w:r w:rsidR="009B41C6" w:rsidRPr="00852215">
        <w:rPr>
          <w:lang w:val="lt-LT"/>
        </w:rPr>
        <w:t>Studijų rėmimo p</w:t>
      </w:r>
      <w:r w:rsidR="00CC2566" w:rsidRPr="00852215">
        <w:rPr>
          <w:lang w:val="lt-LT"/>
        </w:rPr>
        <w:t>rogramos uždaviniai:</w:t>
      </w:r>
    </w:p>
    <w:p w:rsidR="00443605" w:rsidRDefault="00BB3097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3.1.</w:t>
      </w:r>
      <w:r w:rsidR="00CC2566" w:rsidRPr="00852215">
        <w:rPr>
          <w:lang w:val="lt-LT"/>
        </w:rPr>
        <w:t xml:space="preserve">  skatinti studentų mokymosi pažangumą;</w:t>
      </w:r>
    </w:p>
    <w:p w:rsidR="00443605" w:rsidRDefault="00F0653A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3</w:t>
      </w:r>
      <w:r w:rsidR="00CC2566" w:rsidRPr="00852215">
        <w:rPr>
          <w:lang w:val="lt-LT"/>
        </w:rPr>
        <w:t xml:space="preserve">.2. remti </w:t>
      </w:r>
      <w:r w:rsidR="00CE39B4">
        <w:rPr>
          <w:lang w:val="lt-LT"/>
        </w:rPr>
        <w:t>studentus iš nepasiturinčių, daugiavaikių šeimų,</w:t>
      </w:r>
      <w:r w:rsidR="00CC2566" w:rsidRPr="00852215">
        <w:rPr>
          <w:lang w:val="lt-LT"/>
        </w:rPr>
        <w:t xml:space="preserve"> neįgalius ir našlaičius studentus, </w:t>
      </w:r>
      <w:r w:rsidR="00706558">
        <w:rPr>
          <w:lang w:val="lt-LT"/>
        </w:rPr>
        <w:t xml:space="preserve"> </w:t>
      </w:r>
      <w:r w:rsidR="006E6A3C" w:rsidRPr="00CE39B4">
        <w:rPr>
          <w:lang w:val="lt-LT"/>
        </w:rPr>
        <w:t>mokančius už studijas</w:t>
      </w:r>
      <w:r w:rsidR="00706558" w:rsidRPr="00CE39B4">
        <w:rPr>
          <w:lang w:val="lt-LT"/>
        </w:rPr>
        <w:t xml:space="preserve"> studentus</w:t>
      </w:r>
      <w:r w:rsidR="00CC2566" w:rsidRPr="00624C55">
        <w:rPr>
          <w:lang w:val="lt-LT"/>
        </w:rPr>
        <w:t>;</w:t>
      </w:r>
    </w:p>
    <w:p w:rsidR="00D7707D" w:rsidRPr="00342169" w:rsidRDefault="00D7707D" w:rsidP="00443605">
      <w:pPr>
        <w:spacing w:line="360" w:lineRule="auto"/>
        <w:ind w:firstLine="851"/>
        <w:jc w:val="both"/>
        <w:rPr>
          <w:lang w:val="lt-LT"/>
        </w:rPr>
      </w:pPr>
      <w:r w:rsidRPr="00342169">
        <w:rPr>
          <w:lang w:val="lt-LT"/>
        </w:rPr>
        <w:t>3.</w:t>
      </w:r>
      <w:r w:rsidR="006630C0">
        <w:rPr>
          <w:lang w:val="lt-LT"/>
        </w:rPr>
        <w:t>3</w:t>
      </w:r>
      <w:r w:rsidRPr="00342169">
        <w:rPr>
          <w:lang w:val="lt-LT"/>
        </w:rPr>
        <w:t xml:space="preserve">. remti </w:t>
      </w:r>
      <w:r w:rsidR="00EF0DF4">
        <w:rPr>
          <w:lang w:val="lt-LT"/>
        </w:rPr>
        <w:t>reikalingų darbuotojų</w:t>
      </w:r>
      <w:r w:rsidR="00036BB4" w:rsidRPr="00342169">
        <w:rPr>
          <w:lang w:val="lt-LT"/>
        </w:rPr>
        <w:t xml:space="preserve"> specialybes</w:t>
      </w:r>
      <w:r w:rsidR="00CE39B4" w:rsidRPr="00342169">
        <w:rPr>
          <w:lang w:val="lt-LT"/>
        </w:rPr>
        <w:t xml:space="preserve"> Tauragėje vykdomose</w:t>
      </w:r>
      <w:r w:rsidR="00EF0DF4">
        <w:rPr>
          <w:lang w:val="lt-LT"/>
        </w:rPr>
        <w:t xml:space="preserve"> studijų</w:t>
      </w:r>
      <w:r w:rsidR="00CE39B4" w:rsidRPr="00342169">
        <w:rPr>
          <w:lang w:val="lt-LT"/>
        </w:rPr>
        <w:t xml:space="preserve"> programose</w:t>
      </w:r>
      <w:r w:rsidR="00036BB4" w:rsidRPr="00342169">
        <w:rPr>
          <w:lang w:val="lt-LT"/>
        </w:rPr>
        <w:t xml:space="preserve"> studijuojančius </w:t>
      </w:r>
      <w:r w:rsidRPr="00342169">
        <w:rPr>
          <w:lang w:val="lt-LT"/>
        </w:rPr>
        <w:t>Tauragės rajono gyventojus;</w:t>
      </w:r>
    </w:p>
    <w:p w:rsidR="00CC2566" w:rsidRPr="00852215" w:rsidRDefault="00F0653A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3</w:t>
      </w:r>
      <w:r w:rsidR="00CC2566" w:rsidRPr="00852215">
        <w:rPr>
          <w:lang w:val="lt-LT"/>
        </w:rPr>
        <w:t xml:space="preserve">.4. skatinti studentų, baigusių studijas, įsidarbinimą </w:t>
      </w:r>
      <w:r w:rsidRPr="00852215">
        <w:rPr>
          <w:lang w:val="lt-LT"/>
        </w:rPr>
        <w:t>Tauragės</w:t>
      </w:r>
      <w:r w:rsidR="00771B87" w:rsidRPr="00852215">
        <w:rPr>
          <w:lang w:val="lt-LT"/>
        </w:rPr>
        <w:t xml:space="preserve"> rajono savivaldybė</w:t>
      </w:r>
      <w:r w:rsidR="002626AD">
        <w:rPr>
          <w:lang w:val="lt-LT"/>
        </w:rPr>
        <w:t>s teritorijoje</w:t>
      </w:r>
      <w:r w:rsidR="00771B87" w:rsidRPr="00852215">
        <w:rPr>
          <w:lang w:val="lt-LT"/>
        </w:rPr>
        <w:t>.</w:t>
      </w:r>
    </w:p>
    <w:p w:rsidR="00A216CF" w:rsidRPr="00852215" w:rsidRDefault="00A216CF" w:rsidP="00443605">
      <w:pPr>
        <w:jc w:val="center"/>
        <w:rPr>
          <w:b/>
          <w:lang w:val="lt-LT"/>
        </w:rPr>
      </w:pPr>
    </w:p>
    <w:p w:rsidR="00523EFE" w:rsidRDefault="00A216CF" w:rsidP="00443605">
      <w:pPr>
        <w:jc w:val="center"/>
        <w:rPr>
          <w:b/>
          <w:lang w:val="lt-LT"/>
        </w:rPr>
      </w:pPr>
      <w:r w:rsidRPr="00852215">
        <w:rPr>
          <w:b/>
          <w:lang w:val="lt-LT"/>
        </w:rPr>
        <w:t>II</w:t>
      </w:r>
      <w:r w:rsidR="00523EFE">
        <w:rPr>
          <w:b/>
          <w:lang w:val="lt-LT"/>
        </w:rPr>
        <w:t xml:space="preserve"> SKYRIUS</w:t>
      </w:r>
    </w:p>
    <w:p w:rsidR="00A216CF" w:rsidRPr="00852215" w:rsidRDefault="00A216CF" w:rsidP="00443605">
      <w:pPr>
        <w:jc w:val="center"/>
        <w:rPr>
          <w:b/>
          <w:lang w:val="lt-LT"/>
        </w:rPr>
      </w:pPr>
      <w:r w:rsidRPr="00852215">
        <w:rPr>
          <w:b/>
          <w:lang w:val="lt-LT"/>
        </w:rPr>
        <w:t xml:space="preserve"> STUDIJŲ RĖMIMO PROGRAMOS LĖŠŲ VALDYMAS </w:t>
      </w:r>
    </w:p>
    <w:p w:rsidR="00A216CF" w:rsidRPr="00852215" w:rsidRDefault="00A216CF" w:rsidP="00443605">
      <w:pPr>
        <w:rPr>
          <w:b/>
          <w:lang w:val="lt-LT"/>
        </w:rPr>
      </w:pPr>
    </w:p>
    <w:p w:rsidR="00443605" w:rsidRDefault="00A216CF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 xml:space="preserve">4. Studijų rėmimo programos </w:t>
      </w:r>
      <w:r w:rsidR="00624C55">
        <w:rPr>
          <w:lang w:val="lt-LT"/>
        </w:rPr>
        <w:t xml:space="preserve">lėšų </w:t>
      </w:r>
      <w:r w:rsidR="00624C55" w:rsidRPr="00B804FF">
        <w:rPr>
          <w:lang w:val="lt-LT"/>
        </w:rPr>
        <w:t>skirstymo komisija</w:t>
      </w:r>
      <w:r w:rsidR="00AC5F76" w:rsidRPr="00B804FF">
        <w:rPr>
          <w:lang w:val="lt-LT"/>
        </w:rPr>
        <w:t xml:space="preserve"> </w:t>
      </w:r>
      <w:r w:rsidR="00624C55" w:rsidRPr="00B804FF">
        <w:rPr>
          <w:lang w:val="lt-LT"/>
        </w:rPr>
        <w:t xml:space="preserve">(toliau </w:t>
      </w:r>
      <w:r w:rsidR="002626AD" w:rsidRPr="00B804FF">
        <w:rPr>
          <w:lang w:val="lt-LT"/>
        </w:rPr>
        <w:t xml:space="preserve">– </w:t>
      </w:r>
      <w:r w:rsidR="003D0110" w:rsidRPr="00B804FF">
        <w:rPr>
          <w:lang w:val="lt-LT"/>
        </w:rPr>
        <w:t>K</w:t>
      </w:r>
      <w:r w:rsidR="002626AD" w:rsidRPr="00B804FF">
        <w:rPr>
          <w:lang w:val="lt-LT"/>
        </w:rPr>
        <w:t xml:space="preserve">omisija) </w:t>
      </w:r>
      <w:r w:rsidR="00624C55" w:rsidRPr="00B804FF">
        <w:rPr>
          <w:lang w:val="lt-LT"/>
        </w:rPr>
        <w:t xml:space="preserve">sudaroma </w:t>
      </w:r>
      <w:r w:rsidR="00AC5F76" w:rsidRPr="00B804FF">
        <w:rPr>
          <w:lang w:val="lt-LT"/>
        </w:rPr>
        <w:t>Tauragės rajono savivaldy</w:t>
      </w:r>
      <w:r w:rsidR="00624C55" w:rsidRPr="00B804FF">
        <w:rPr>
          <w:lang w:val="lt-LT"/>
        </w:rPr>
        <w:t>bės (toliau – Savivaldybė) administracijos direktoriaus įsakymu.</w:t>
      </w:r>
      <w:r w:rsidR="00624C55">
        <w:rPr>
          <w:lang w:val="lt-LT"/>
        </w:rPr>
        <w:t xml:space="preserve"> </w:t>
      </w:r>
    </w:p>
    <w:p w:rsidR="00443605" w:rsidRDefault="00AC5F76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5</w:t>
      </w:r>
      <w:r w:rsidR="00A216CF" w:rsidRPr="00852215">
        <w:rPr>
          <w:lang w:val="lt-LT"/>
        </w:rPr>
        <w:t>. Komisijos funkcijos:</w:t>
      </w:r>
    </w:p>
    <w:p w:rsidR="00443605" w:rsidRDefault="00AC5F76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5</w:t>
      </w:r>
      <w:r w:rsidR="003D0110">
        <w:rPr>
          <w:lang w:val="lt-LT"/>
        </w:rPr>
        <w:t>.1. renka iš savo narių K</w:t>
      </w:r>
      <w:r w:rsidR="00A216CF" w:rsidRPr="00852215">
        <w:rPr>
          <w:lang w:val="lt-LT"/>
        </w:rPr>
        <w:t>omisijos pirmininką ir sekretorių;</w:t>
      </w:r>
    </w:p>
    <w:p w:rsidR="00A216CF" w:rsidRPr="00852215" w:rsidRDefault="00AC5F76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5</w:t>
      </w:r>
      <w:r w:rsidR="00A216CF" w:rsidRPr="00852215">
        <w:rPr>
          <w:lang w:val="lt-LT"/>
        </w:rPr>
        <w:t xml:space="preserve">.2. nagrinėja pateiktus prašymus, </w:t>
      </w:r>
      <w:r w:rsidR="003D0110">
        <w:rPr>
          <w:lang w:val="lt-LT"/>
        </w:rPr>
        <w:t>K</w:t>
      </w:r>
      <w:r w:rsidR="00A216CF" w:rsidRPr="00852215">
        <w:rPr>
          <w:lang w:val="lt-LT"/>
        </w:rPr>
        <w:t>omisijo</w:t>
      </w:r>
      <w:r w:rsidR="009B4E0C" w:rsidRPr="00852215">
        <w:rPr>
          <w:lang w:val="lt-LT"/>
        </w:rPr>
        <w:t xml:space="preserve">s narių balsų dauguma priima </w:t>
      </w:r>
      <w:r w:rsidR="00A216CF" w:rsidRPr="00852215">
        <w:rPr>
          <w:lang w:val="lt-LT"/>
        </w:rPr>
        <w:t xml:space="preserve">sprendimus dėl paramos skyrimo ir įformina juos posėdžių protokolais, kuriuos pasirašo posėdžio pirmininkas ir sekretorius.           </w:t>
      </w:r>
    </w:p>
    <w:p w:rsidR="00081B91" w:rsidRPr="00852215" w:rsidRDefault="00081B91" w:rsidP="00443605">
      <w:pPr>
        <w:jc w:val="center"/>
        <w:rPr>
          <w:b/>
          <w:lang w:val="lt-LT"/>
        </w:rPr>
      </w:pPr>
    </w:p>
    <w:p w:rsidR="00523EFE" w:rsidRDefault="0007103C" w:rsidP="00443605">
      <w:pPr>
        <w:jc w:val="center"/>
        <w:rPr>
          <w:b/>
          <w:lang w:val="lt-LT"/>
        </w:rPr>
      </w:pPr>
      <w:r w:rsidRPr="00852215">
        <w:rPr>
          <w:b/>
          <w:lang w:val="lt-LT"/>
        </w:rPr>
        <w:t>III</w:t>
      </w:r>
      <w:r w:rsidR="00523EFE">
        <w:rPr>
          <w:b/>
          <w:lang w:val="lt-LT"/>
        </w:rPr>
        <w:t xml:space="preserve"> SKYRIUS</w:t>
      </w:r>
    </w:p>
    <w:p w:rsidR="00081B91" w:rsidRPr="00852215" w:rsidRDefault="00DE1437" w:rsidP="00443605">
      <w:pPr>
        <w:jc w:val="center"/>
        <w:rPr>
          <w:b/>
          <w:lang w:val="lt-LT"/>
        </w:rPr>
      </w:pPr>
      <w:r w:rsidRPr="00852215">
        <w:rPr>
          <w:b/>
          <w:lang w:val="lt-LT"/>
        </w:rPr>
        <w:t xml:space="preserve"> </w:t>
      </w:r>
      <w:r w:rsidR="00116442" w:rsidRPr="00852215">
        <w:rPr>
          <w:b/>
          <w:lang w:val="lt-LT"/>
        </w:rPr>
        <w:t xml:space="preserve"> STUDIJŲ RĖMIMO PROGRAMOS LĖŠŲ</w:t>
      </w:r>
      <w:r w:rsidR="009B19D9">
        <w:rPr>
          <w:b/>
          <w:lang w:val="lt-LT"/>
        </w:rPr>
        <w:t xml:space="preserve"> S</w:t>
      </w:r>
      <w:r w:rsidR="00081B91" w:rsidRPr="00852215">
        <w:rPr>
          <w:b/>
          <w:lang w:val="lt-LT"/>
        </w:rPr>
        <w:t>KYRIMO KRITERIJAI</w:t>
      </w:r>
    </w:p>
    <w:p w:rsidR="00081B91" w:rsidRPr="00852215" w:rsidRDefault="00081B91" w:rsidP="00443605">
      <w:pPr>
        <w:jc w:val="center"/>
        <w:rPr>
          <w:lang w:val="lt-LT"/>
        </w:rPr>
      </w:pPr>
    </w:p>
    <w:p w:rsidR="00443605" w:rsidRDefault="006D245F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6.</w:t>
      </w:r>
      <w:r w:rsidR="009C2E08" w:rsidRPr="00852215">
        <w:rPr>
          <w:lang w:val="lt-LT"/>
        </w:rPr>
        <w:t xml:space="preserve"> </w:t>
      </w:r>
      <w:r w:rsidR="002626AD" w:rsidRPr="00852215">
        <w:rPr>
          <w:lang w:val="lt-LT"/>
        </w:rPr>
        <w:t>Tauragės rajono gyventojams</w:t>
      </w:r>
      <w:r w:rsidR="002626AD">
        <w:rPr>
          <w:lang w:val="lt-LT"/>
        </w:rPr>
        <w:t>,</w:t>
      </w:r>
      <w:r w:rsidR="002626AD" w:rsidRPr="00852215">
        <w:rPr>
          <w:lang w:val="lt-LT"/>
        </w:rPr>
        <w:t xml:space="preserve"> </w:t>
      </w:r>
      <w:r w:rsidR="009C2E08" w:rsidRPr="00852215">
        <w:rPr>
          <w:lang w:val="lt-LT"/>
        </w:rPr>
        <w:t xml:space="preserve">studijuojantiems Lietuvos Respublikos </w:t>
      </w:r>
      <w:r w:rsidR="00AF0EA3" w:rsidRPr="00852215">
        <w:rPr>
          <w:lang w:val="lt-LT"/>
        </w:rPr>
        <w:t xml:space="preserve">aukštosiose </w:t>
      </w:r>
      <w:r w:rsidR="009C2E08" w:rsidRPr="00852215">
        <w:rPr>
          <w:lang w:val="lt-LT"/>
        </w:rPr>
        <w:t>mokyklose</w:t>
      </w:r>
      <w:r w:rsidR="00B7683C">
        <w:rPr>
          <w:lang w:val="lt-LT"/>
        </w:rPr>
        <w:t>,</w:t>
      </w:r>
      <w:r w:rsidR="009C2E08" w:rsidRPr="00852215">
        <w:rPr>
          <w:lang w:val="lt-LT"/>
        </w:rPr>
        <w:t xml:space="preserve"> </w:t>
      </w:r>
      <w:r w:rsidR="00B7683C">
        <w:rPr>
          <w:lang w:val="lt-LT"/>
        </w:rPr>
        <w:t>g</w:t>
      </w:r>
      <w:r w:rsidR="00477301" w:rsidRPr="00342169">
        <w:rPr>
          <w:lang w:val="lt-LT"/>
        </w:rPr>
        <w:t>ali būti skiriama vienkartinė, periodinė</w:t>
      </w:r>
      <w:r w:rsidR="00C9550B">
        <w:rPr>
          <w:lang w:val="lt-LT"/>
        </w:rPr>
        <w:t xml:space="preserve"> </w:t>
      </w:r>
      <w:r w:rsidR="00C9550B" w:rsidRPr="00B7683C">
        <w:rPr>
          <w:lang w:val="lt-LT"/>
        </w:rPr>
        <w:t>(keliems semestrams arba metams</w:t>
      </w:r>
      <w:r w:rsidR="00C9550B" w:rsidRPr="00B7683C">
        <w:rPr>
          <w:b/>
          <w:lang w:val="lt-LT"/>
        </w:rPr>
        <w:t>)</w:t>
      </w:r>
      <w:r w:rsidR="00477301" w:rsidRPr="00B7683C">
        <w:rPr>
          <w:lang w:val="lt-LT"/>
        </w:rPr>
        <w:t xml:space="preserve"> </w:t>
      </w:r>
      <w:r w:rsidR="00477301" w:rsidRPr="00342169">
        <w:rPr>
          <w:lang w:val="lt-LT"/>
        </w:rPr>
        <w:t xml:space="preserve">arba mokesčio už studijas </w:t>
      </w:r>
      <w:r w:rsidR="00DC2193" w:rsidRPr="00342169">
        <w:rPr>
          <w:lang w:val="lt-LT"/>
        </w:rPr>
        <w:t>kompensavimo</w:t>
      </w:r>
      <w:r w:rsidR="00477301" w:rsidRPr="00342169">
        <w:rPr>
          <w:lang w:val="lt-LT"/>
        </w:rPr>
        <w:t xml:space="preserve"> parama.</w:t>
      </w:r>
    </w:p>
    <w:p w:rsidR="00443605" w:rsidRDefault="00706558" w:rsidP="00443605">
      <w:pPr>
        <w:spacing w:line="360" w:lineRule="auto"/>
        <w:ind w:firstLine="851"/>
        <w:jc w:val="both"/>
        <w:rPr>
          <w:lang w:val="lt-LT"/>
        </w:rPr>
      </w:pPr>
      <w:r w:rsidRPr="00590F00">
        <w:rPr>
          <w:lang w:val="lt-LT"/>
        </w:rPr>
        <w:t xml:space="preserve">7. </w:t>
      </w:r>
      <w:r w:rsidR="00C9550B" w:rsidRPr="00B7683C">
        <w:rPr>
          <w:lang w:val="lt-LT"/>
        </w:rPr>
        <w:t xml:space="preserve">Teisė </w:t>
      </w:r>
      <w:r w:rsidR="002A2EA5" w:rsidRPr="00590F00">
        <w:rPr>
          <w:lang w:val="lt-LT"/>
        </w:rPr>
        <w:t>gauti</w:t>
      </w:r>
      <w:r w:rsidR="00DD0DDB" w:rsidRPr="00590F00">
        <w:rPr>
          <w:lang w:val="lt-LT"/>
        </w:rPr>
        <w:t xml:space="preserve"> vienkartinę arba periodinę</w:t>
      </w:r>
      <w:r w:rsidR="002A2EA5" w:rsidRPr="00590F00">
        <w:rPr>
          <w:lang w:val="lt-LT"/>
        </w:rPr>
        <w:t xml:space="preserve"> paramą</w:t>
      </w:r>
      <w:r w:rsidR="00DD0DDB" w:rsidRPr="00590F00">
        <w:rPr>
          <w:lang w:val="lt-LT"/>
        </w:rPr>
        <w:t xml:space="preserve"> studijuojantiesiems pagal nuolatinių studijų programas</w:t>
      </w:r>
      <w:r w:rsidR="002A2EA5" w:rsidRPr="00590F00">
        <w:rPr>
          <w:lang w:val="lt-LT"/>
        </w:rPr>
        <w:t xml:space="preserve"> </w:t>
      </w:r>
      <w:r w:rsidR="00C9550B" w:rsidRPr="00B7683C">
        <w:rPr>
          <w:lang w:val="lt-LT"/>
        </w:rPr>
        <w:t>su</w:t>
      </w:r>
      <w:r w:rsidR="002A2EA5" w:rsidRPr="00590F00">
        <w:rPr>
          <w:lang w:val="lt-LT"/>
        </w:rPr>
        <w:t>teikiama, jei pajamos, ten</w:t>
      </w:r>
      <w:r w:rsidR="00DD0DDB" w:rsidRPr="00590F00">
        <w:rPr>
          <w:lang w:val="lt-LT"/>
        </w:rPr>
        <w:t xml:space="preserve">kančios vienam studento šeimos </w:t>
      </w:r>
      <w:r w:rsidR="00DD0DDB" w:rsidRPr="00B804FF">
        <w:rPr>
          <w:lang w:val="lt-LT"/>
        </w:rPr>
        <w:t>nariui</w:t>
      </w:r>
      <w:r w:rsidR="00624C55" w:rsidRPr="00B804FF">
        <w:rPr>
          <w:lang w:val="lt-LT"/>
        </w:rPr>
        <w:t>,</w:t>
      </w:r>
      <w:r w:rsidR="00DD0DDB" w:rsidRPr="00590F00">
        <w:rPr>
          <w:lang w:val="lt-LT"/>
        </w:rPr>
        <w:t xml:space="preserve"> yra ne didesnės kaip Lietuvos </w:t>
      </w:r>
      <w:r w:rsidR="00100632">
        <w:rPr>
          <w:lang w:val="lt-LT"/>
        </w:rPr>
        <w:t>R</w:t>
      </w:r>
      <w:r w:rsidR="00DD0DDB" w:rsidRPr="00590F00">
        <w:rPr>
          <w:lang w:val="lt-LT"/>
        </w:rPr>
        <w:t>espublikos Vyriausybės patvirtintas minimalaus mėnesio (MMA) atlyginimo</w:t>
      </w:r>
      <w:r w:rsidR="00100632">
        <w:rPr>
          <w:lang w:val="lt-LT"/>
        </w:rPr>
        <w:t xml:space="preserve"> dydis</w:t>
      </w:r>
      <w:r w:rsidR="00C9550B">
        <w:rPr>
          <w:lang w:val="lt-LT"/>
        </w:rPr>
        <w:t xml:space="preserve">. </w:t>
      </w:r>
      <w:r w:rsidR="00C9550B" w:rsidRPr="00B7683C">
        <w:rPr>
          <w:lang w:val="lt-LT"/>
        </w:rPr>
        <w:t>Pirmenybė teikiama,</w:t>
      </w:r>
      <w:r w:rsidR="00DD0DDB" w:rsidRPr="00B7683C">
        <w:rPr>
          <w:lang w:val="lt-LT"/>
        </w:rPr>
        <w:t xml:space="preserve"> </w:t>
      </w:r>
      <w:r w:rsidR="006E316F" w:rsidRPr="00590F00">
        <w:rPr>
          <w:lang w:val="lt-LT"/>
        </w:rPr>
        <w:t xml:space="preserve">jei pareiškėjai atitinka </w:t>
      </w:r>
      <w:r w:rsidR="0092393E" w:rsidRPr="00590F00">
        <w:rPr>
          <w:lang w:val="lt-LT"/>
        </w:rPr>
        <w:t>bent vieną šių kriterijų</w:t>
      </w:r>
      <w:r w:rsidR="007763F5" w:rsidRPr="00590F00">
        <w:rPr>
          <w:lang w:val="lt-LT"/>
        </w:rPr>
        <w:t>:</w:t>
      </w:r>
    </w:p>
    <w:p w:rsidR="00443605" w:rsidRDefault="007763F5" w:rsidP="00443605">
      <w:pPr>
        <w:spacing w:line="360" w:lineRule="auto"/>
        <w:ind w:firstLine="851"/>
        <w:jc w:val="both"/>
        <w:rPr>
          <w:lang w:val="lt-LT"/>
        </w:rPr>
      </w:pPr>
      <w:r w:rsidRPr="00590F00">
        <w:rPr>
          <w:lang w:val="lt-LT"/>
        </w:rPr>
        <w:t>7.</w:t>
      </w:r>
      <w:r w:rsidR="00590F00" w:rsidRPr="00590F00">
        <w:rPr>
          <w:lang w:val="lt-LT"/>
        </w:rPr>
        <w:t>1</w:t>
      </w:r>
      <w:r w:rsidRPr="00590F00">
        <w:rPr>
          <w:lang w:val="lt-LT"/>
        </w:rPr>
        <w:t xml:space="preserve">. </w:t>
      </w:r>
      <w:r w:rsidR="00590F00" w:rsidRPr="00590F00">
        <w:rPr>
          <w:lang w:val="lt-LT"/>
        </w:rPr>
        <w:t xml:space="preserve"> </w:t>
      </w:r>
      <w:r w:rsidR="00100632">
        <w:rPr>
          <w:lang w:val="lt-LT"/>
        </w:rPr>
        <w:t>y</w:t>
      </w:r>
      <w:r w:rsidRPr="00590F00">
        <w:rPr>
          <w:lang w:val="lt-LT"/>
        </w:rPr>
        <w:t>ra neįgalūs arba našlaičiai;</w:t>
      </w:r>
    </w:p>
    <w:p w:rsidR="00443605" w:rsidRPr="00B7683C" w:rsidRDefault="007763F5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D96506" w:rsidRPr="00B7683C">
        <w:rPr>
          <w:lang w:val="lt-LT"/>
        </w:rPr>
        <w:t>2</w:t>
      </w:r>
      <w:r w:rsidRPr="00B7683C">
        <w:rPr>
          <w:lang w:val="lt-LT"/>
        </w:rPr>
        <w:t>.</w:t>
      </w:r>
      <w:r w:rsidR="008216FC" w:rsidRPr="00B7683C">
        <w:rPr>
          <w:lang w:val="lt-LT"/>
        </w:rPr>
        <w:t xml:space="preserve"> yra iš daugiavaikių šeimų</w:t>
      </w:r>
      <w:r w:rsidRPr="00B7683C">
        <w:rPr>
          <w:lang w:val="lt-LT"/>
        </w:rPr>
        <w:t xml:space="preserve"> (šeimoje yra 3 ir daugiau nepilnamečių arba vyresnių nei 18 metų vaikų, besimokančių </w:t>
      </w:r>
      <w:r w:rsidR="00783EDE" w:rsidRPr="00B7683C">
        <w:rPr>
          <w:lang w:val="lt-LT"/>
        </w:rPr>
        <w:t xml:space="preserve">pagal </w:t>
      </w:r>
      <w:r w:rsidRPr="00B7683C">
        <w:rPr>
          <w:lang w:val="lt-LT"/>
        </w:rPr>
        <w:t xml:space="preserve">bendrojo ugdymo </w:t>
      </w:r>
      <w:r w:rsidR="00783EDE" w:rsidRPr="00B7683C">
        <w:rPr>
          <w:lang w:val="lt-LT"/>
        </w:rPr>
        <w:t>programas</w:t>
      </w:r>
      <w:r w:rsidRPr="00B7683C">
        <w:rPr>
          <w:lang w:val="lt-LT"/>
        </w:rPr>
        <w:t>);</w:t>
      </w:r>
    </w:p>
    <w:p w:rsidR="00443605" w:rsidRPr="00B7683C" w:rsidRDefault="007763F5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D96506" w:rsidRPr="00B7683C">
        <w:rPr>
          <w:lang w:val="lt-LT"/>
        </w:rPr>
        <w:t>3</w:t>
      </w:r>
      <w:r w:rsidRPr="00B7683C">
        <w:rPr>
          <w:lang w:val="lt-LT"/>
        </w:rPr>
        <w:t xml:space="preserve">. abu tėvai </w:t>
      </w:r>
      <w:r w:rsidR="008216FC" w:rsidRPr="00B7683C">
        <w:rPr>
          <w:lang w:val="lt-LT"/>
        </w:rPr>
        <w:t>arba vienas iš tėvų yra bedarbiai (registruoti</w:t>
      </w:r>
      <w:r w:rsidRPr="00B7683C">
        <w:rPr>
          <w:lang w:val="lt-LT"/>
        </w:rPr>
        <w:t xml:space="preserve"> darbo biržoje); </w:t>
      </w:r>
    </w:p>
    <w:p w:rsidR="00443605" w:rsidRPr="00B7683C" w:rsidRDefault="00783EDE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D96506" w:rsidRPr="00B7683C">
        <w:rPr>
          <w:lang w:val="lt-LT"/>
        </w:rPr>
        <w:t>4.</w:t>
      </w:r>
      <w:r w:rsidR="007763F5" w:rsidRPr="00B7683C">
        <w:rPr>
          <w:lang w:val="lt-LT"/>
        </w:rPr>
        <w:t xml:space="preserve"> yra iš šeimų, kurios turi teisę gauti socialinę pašalpą;</w:t>
      </w:r>
    </w:p>
    <w:p w:rsidR="00443605" w:rsidRPr="00B7683C" w:rsidRDefault="00181FE8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D96506" w:rsidRPr="00B7683C">
        <w:rPr>
          <w:lang w:val="lt-LT"/>
        </w:rPr>
        <w:t xml:space="preserve">5. </w:t>
      </w:r>
      <w:r w:rsidR="007763F5" w:rsidRPr="00B7683C">
        <w:rPr>
          <w:lang w:val="lt-LT"/>
        </w:rPr>
        <w:t>šeimoje yra 2 ir daugiau studentų, besimokančių pagal pirmosios ir antrosios pakopos nuolatinių studijų programas;</w:t>
      </w:r>
    </w:p>
    <w:p w:rsidR="00443605" w:rsidRPr="00B7683C" w:rsidRDefault="00181FE8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7..</w:t>
      </w:r>
      <w:r w:rsidR="00D96506" w:rsidRPr="00B7683C">
        <w:rPr>
          <w:lang w:val="lt-LT"/>
        </w:rPr>
        <w:t xml:space="preserve">6 </w:t>
      </w:r>
      <w:r w:rsidR="007763F5" w:rsidRPr="00B7683C">
        <w:rPr>
          <w:lang w:val="lt-LT"/>
        </w:rPr>
        <w:t xml:space="preserve"> bent vienas iš tėvų arba šeimoje augančių vaikų yra neįgalus;</w:t>
      </w:r>
    </w:p>
    <w:p w:rsidR="00443605" w:rsidRPr="00B7683C" w:rsidRDefault="00181FE8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D96506" w:rsidRPr="00B7683C">
        <w:rPr>
          <w:lang w:val="lt-LT"/>
        </w:rPr>
        <w:t>7.</w:t>
      </w:r>
      <w:r w:rsidR="007763F5" w:rsidRPr="00B7683C">
        <w:rPr>
          <w:lang w:val="lt-LT"/>
        </w:rPr>
        <w:t xml:space="preserve"> abu arba vienas iš tėvų, išlaikančių studentą, yra senatvės pensininkai;</w:t>
      </w:r>
    </w:p>
    <w:p w:rsidR="00443605" w:rsidRPr="00B7683C" w:rsidRDefault="00181FE8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D96506" w:rsidRPr="00B7683C">
        <w:rPr>
          <w:lang w:val="lt-LT"/>
        </w:rPr>
        <w:t>8.</w:t>
      </w:r>
      <w:r w:rsidR="007763F5" w:rsidRPr="00B7683C">
        <w:rPr>
          <w:lang w:val="lt-LT"/>
        </w:rPr>
        <w:t xml:space="preserve"> studentą šeimoje išlaiko vienas iš tėvų (kitas iš tėvų miręs, tėvai išsituokę</w:t>
      </w:r>
      <w:r w:rsidRPr="00B7683C">
        <w:rPr>
          <w:lang w:val="lt-LT"/>
        </w:rPr>
        <w:t xml:space="preserve"> arba santuoka nebuvo sudaryta</w:t>
      </w:r>
      <w:r w:rsidR="007763F5" w:rsidRPr="00B7683C">
        <w:rPr>
          <w:lang w:val="lt-LT"/>
        </w:rPr>
        <w:t xml:space="preserve">); </w:t>
      </w:r>
    </w:p>
    <w:p w:rsidR="00443605" w:rsidRPr="00B7683C" w:rsidRDefault="00783EDE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181FE8" w:rsidRPr="00B7683C">
        <w:rPr>
          <w:lang w:val="lt-LT"/>
        </w:rPr>
        <w:t xml:space="preserve"> </w:t>
      </w:r>
      <w:r w:rsidR="00D96506" w:rsidRPr="00B7683C">
        <w:rPr>
          <w:lang w:val="lt-LT"/>
        </w:rPr>
        <w:t xml:space="preserve">9. </w:t>
      </w:r>
      <w:r w:rsidR="007763F5" w:rsidRPr="00B7683C">
        <w:rPr>
          <w:lang w:val="lt-LT"/>
        </w:rPr>
        <w:t>studen</w:t>
      </w:r>
      <w:r w:rsidR="00686504" w:rsidRPr="00B7683C">
        <w:rPr>
          <w:lang w:val="lt-LT"/>
        </w:rPr>
        <w:t>tas vienas arba su sutuoktiniu augina</w:t>
      </w:r>
      <w:r w:rsidR="00181FE8" w:rsidRPr="00B7683C">
        <w:rPr>
          <w:lang w:val="lt-LT"/>
        </w:rPr>
        <w:t xml:space="preserve"> savo vaiką (-us);</w:t>
      </w:r>
    </w:p>
    <w:p w:rsidR="00443605" w:rsidRPr="00B7683C" w:rsidRDefault="00783EDE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92393E" w:rsidRPr="00B7683C">
        <w:rPr>
          <w:lang w:val="lt-LT"/>
        </w:rPr>
        <w:t xml:space="preserve"> </w:t>
      </w:r>
      <w:r w:rsidR="00D96506" w:rsidRPr="00B7683C">
        <w:rPr>
          <w:lang w:val="lt-LT"/>
        </w:rPr>
        <w:t xml:space="preserve">10. </w:t>
      </w:r>
      <w:r w:rsidR="0092393E" w:rsidRPr="00B7683C">
        <w:rPr>
          <w:lang w:val="lt-LT"/>
        </w:rPr>
        <w:t xml:space="preserve">studento paskutinio semestro mokymosi vidurkis </w:t>
      </w:r>
      <w:r w:rsidR="00594683" w:rsidRPr="00B7683C">
        <w:rPr>
          <w:lang w:val="lt-LT"/>
        </w:rPr>
        <w:t xml:space="preserve">ne </w:t>
      </w:r>
      <w:r w:rsidR="00AD6DE8" w:rsidRPr="00B7683C">
        <w:rPr>
          <w:lang w:val="lt-LT"/>
        </w:rPr>
        <w:t>žemesnis</w:t>
      </w:r>
      <w:r w:rsidR="00594683" w:rsidRPr="00B7683C">
        <w:rPr>
          <w:lang w:val="lt-LT"/>
        </w:rPr>
        <w:t xml:space="preserve"> kaip 9 balai;</w:t>
      </w:r>
    </w:p>
    <w:p w:rsidR="00443605" w:rsidRPr="00B7683C" w:rsidRDefault="00181FE8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 xml:space="preserve">7. </w:t>
      </w:r>
      <w:r w:rsidR="00D96506" w:rsidRPr="00B7683C">
        <w:rPr>
          <w:lang w:val="lt-LT"/>
        </w:rPr>
        <w:t xml:space="preserve">11. </w:t>
      </w:r>
      <w:r w:rsidRPr="00B7683C">
        <w:rPr>
          <w:lang w:val="lt-LT"/>
        </w:rPr>
        <w:t xml:space="preserve">studentas moka už </w:t>
      </w:r>
      <w:r w:rsidR="001D0908" w:rsidRPr="00B7683C">
        <w:rPr>
          <w:lang w:val="lt-LT"/>
        </w:rPr>
        <w:t>studijas</w:t>
      </w:r>
      <w:r w:rsidRPr="00B7683C">
        <w:rPr>
          <w:lang w:val="lt-LT"/>
        </w:rPr>
        <w:t>;</w:t>
      </w:r>
    </w:p>
    <w:p w:rsidR="00443605" w:rsidRPr="00B7683C" w:rsidRDefault="00181FE8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 xml:space="preserve">7. </w:t>
      </w:r>
      <w:r w:rsidR="00D96506" w:rsidRPr="00B7683C">
        <w:rPr>
          <w:lang w:val="lt-LT"/>
        </w:rPr>
        <w:t xml:space="preserve">12. </w:t>
      </w:r>
      <w:r w:rsidRPr="00B7683C">
        <w:rPr>
          <w:lang w:val="lt-LT"/>
        </w:rPr>
        <w:t>studentas yra paėmęs mokymosi paskolą</w:t>
      </w:r>
      <w:r w:rsidR="007010A4" w:rsidRPr="00B7683C">
        <w:rPr>
          <w:lang w:val="lt-LT"/>
        </w:rPr>
        <w:t>;</w:t>
      </w:r>
    </w:p>
    <w:p w:rsidR="00443605" w:rsidRDefault="007010A4" w:rsidP="00443605">
      <w:pPr>
        <w:spacing w:line="360" w:lineRule="auto"/>
        <w:ind w:firstLine="851"/>
        <w:jc w:val="both"/>
        <w:rPr>
          <w:lang w:val="lt-LT"/>
        </w:rPr>
      </w:pPr>
      <w:r w:rsidRPr="00B7683C">
        <w:rPr>
          <w:lang w:val="lt-LT"/>
        </w:rPr>
        <w:t>7.</w:t>
      </w:r>
      <w:r w:rsidR="00D96506" w:rsidRPr="00B7683C">
        <w:rPr>
          <w:lang w:val="lt-LT"/>
        </w:rPr>
        <w:t xml:space="preserve">13. </w:t>
      </w:r>
      <w:r w:rsidRPr="00B7683C">
        <w:rPr>
          <w:lang w:val="lt-LT"/>
        </w:rPr>
        <w:t xml:space="preserve">abu tėvai yra dirbantys, tačiau vienam šeimos nariui tenkančios pajamos yra ne didesnės kaip Lietuvos Respublikos Vyriausybės patvirtintas minimalaus mėnesio (MMA) </w:t>
      </w:r>
      <w:r w:rsidRPr="00590F00">
        <w:rPr>
          <w:lang w:val="lt-LT"/>
        </w:rPr>
        <w:t>atlyginimo</w:t>
      </w:r>
      <w:r>
        <w:rPr>
          <w:lang w:val="lt-LT"/>
        </w:rPr>
        <w:t xml:space="preserve"> dydis.</w:t>
      </w:r>
    </w:p>
    <w:p w:rsidR="00443605" w:rsidRDefault="00100632" w:rsidP="00443605">
      <w:pPr>
        <w:spacing w:line="360" w:lineRule="auto"/>
        <w:ind w:firstLine="851"/>
        <w:jc w:val="both"/>
        <w:rPr>
          <w:lang w:val="lt-LT"/>
        </w:rPr>
      </w:pPr>
      <w:r w:rsidRPr="0088681B">
        <w:rPr>
          <w:lang w:val="lt-LT"/>
        </w:rPr>
        <w:t>8</w:t>
      </w:r>
      <w:r w:rsidR="00353121" w:rsidRPr="0088681B">
        <w:rPr>
          <w:lang w:val="lt-LT"/>
        </w:rPr>
        <w:t xml:space="preserve">. </w:t>
      </w:r>
      <w:r w:rsidR="008E2CD8" w:rsidRPr="0088681B">
        <w:rPr>
          <w:lang w:val="lt-LT"/>
        </w:rPr>
        <w:t>Mokesčio už studijas kompensavimo parama gali būti skiriama</w:t>
      </w:r>
      <w:r w:rsidR="00363123" w:rsidRPr="0088681B">
        <w:rPr>
          <w:lang w:val="lt-LT"/>
        </w:rPr>
        <w:t xml:space="preserve">, jei pareiškėjas atitinka </w:t>
      </w:r>
      <w:r w:rsidR="00B7683C">
        <w:rPr>
          <w:lang w:val="lt-LT"/>
        </w:rPr>
        <w:t xml:space="preserve">visus </w:t>
      </w:r>
      <w:r w:rsidR="00363123" w:rsidRPr="0088681B">
        <w:rPr>
          <w:lang w:val="lt-LT"/>
        </w:rPr>
        <w:t>šiuos kriterijus:</w:t>
      </w:r>
    </w:p>
    <w:p w:rsidR="00443605" w:rsidRDefault="00100632" w:rsidP="00443605">
      <w:pPr>
        <w:spacing w:line="360" w:lineRule="auto"/>
        <w:ind w:firstLine="851"/>
        <w:jc w:val="both"/>
        <w:rPr>
          <w:lang w:val="lt-LT"/>
        </w:rPr>
      </w:pPr>
      <w:r w:rsidRPr="0088681B">
        <w:rPr>
          <w:lang w:val="lt-LT"/>
        </w:rPr>
        <w:t>8</w:t>
      </w:r>
      <w:r w:rsidR="00363123" w:rsidRPr="0088681B">
        <w:rPr>
          <w:lang w:val="lt-LT"/>
        </w:rPr>
        <w:t xml:space="preserve">.1. </w:t>
      </w:r>
      <w:r w:rsidR="009A1A4E" w:rsidRPr="0088681B">
        <w:rPr>
          <w:lang w:val="lt-LT"/>
        </w:rPr>
        <w:t>s</w:t>
      </w:r>
      <w:r w:rsidR="00363123" w:rsidRPr="0088681B">
        <w:rPr>
          <w:lang w:val="lt-LT"/>
        </w:rPr>
        <w:t>tudentas mokosi</w:t>
      </w:r>
      <w:r w:rsidRPr="0088681B">
        <w:rPr>
          <w:lang w:val="lt-LT"/>
        </w:rPr>
        <w:t xml:space="preserve"> Tauragės rajono savivaldybėje vykdomose studijų programose</w:t>
      </w:r>
      <w:r w:rsidR="00363123" w:rsidRPr="0088681B">
        <w:rPr>
          <w:lang w:val="lt-LT"/>
        </w:rPr>
        <w:t>;</w:t>
      </w:r>
    </w:p>
    <w:p w:rsidR="00443605" w:rsidRDefault="00100632" w:rsidP="00443605">
      <w:pPr>
        <w:spacing w:line="360" w:lineRule="auto"/>
        <w:ind w:firstLine="851"/>
        <w:jc w:val="both"/>
        <w:rPr>
          <w:lang w:val="lt-LT"/>
        </w:rPr>
      </w:pPr>
      <w:r w:rsidRPr="0088681B">
        <w:rPr>
          <w:lang w:val="lt-LT"/>
        </w:rPr>
        <w:t>8.</w:t>
      </w:r>
      <w:r w:rsidR="009A1A4E" w:rsidRPr="0088681B">
        <w:rPr>
          <w:lang w:val="lt-LT"/>
        </w:rPr>
        <w:t>2. studentas moka už studijas;</w:t>
      </w:r>
    </w:p>
    <w:p w:rsidR="00443605" w:rsidRPr="00055CFB" w:rsidRDefault="00100632" w:rsidP="00443605">
      <w:pPr>
        <w:spacing w:line="360" w:lineRule="auto"/>
        <w:ind w:firstLine="851"/>
        <w:jc w:val="both"/>
        <w:rPr>
          <w:lang w:val="lt-LT"/>
        </w:rPr>
      </w:pPr>
      <w:r w:rsidRPr="0088681B">
        <w:rPr>
          <w:lang w:val="lt-LT"/>
        </w:rPr>
        <w:t>8</w:t>
      </w:r>
      <w:r w:rsidR="00363123" w:rsidRPr="0088681B">
        <w:rPr>
          <w:lang w:val="lt-LT"/>
        </w:rPr>
        <w:t>.</w:t>
      </w:r>
      <w:r w:rsidR="009A1A4E" w:rsidRPr="0088681B">
        <w:rPr>
          <w:lang w:val="lt-LT"/>
        </w:rPr>
        <w:t>3</w:t>
      </w:r>
      <w:r w:rsidR="00363123" w:rsidRPr="0088681B">
        <w:rPr>
          <w:lang w:val="lt-LT"/>
        </w:rPr>
        <w:t>.</w:t>
      </w:r>
      <w:r w:rsidR="00C16C5D" w:rsidRPr="0088681B">
        <w:rPr>
          <w:lang w:val="lt-LT"/>
        </w:rPr>
        <w:t xml:space="preserve"> </w:t>
      </w:r>
      <w:r w:rsidR="005839A8" w:rsidRPr="0088681B">
        <w:rPr>
          <w:lang w:val="lt-LT"/>
        </w:rPr>
        <w:t>s</w:t>
      </w:r>
      <w:r w:rsidR="00363123" w:rsidRPr="0088681B">
        <w:rPr>
          <w:lang w:val="lt-LT"/>
        </w:rPr>
        <w:t>tudijuoja</w:t>
      </w:r>
      <w:r w:rsidR="008E2CD8" w:rsidRPr="0088681B">
        <w:rPr>
          <w:lang w:val="lt-LT"/>
        </w:rPr>
        <w:t xml:space="preserve"> Tauragės rajonui reikalingą specialybę</w:t>
      </w:r>
      <w:r w:rsidR="00686504" w:rsidRPr="0088681B">
        <w:rPr>
          <w:lang w:val="lt-LT"/>
        </w:rPr>
        <w:t xml:space="preserve"> (pagal Tauragės rajono savivaldybės administracijos direktoriaus </w:t>
      </w:r>
      <w:r w:rsidR="00B7683C">
        <w:rPr>
          <w:lang w:val="lt-LT"/>
        </w:rPr>
        <w:t>sudarytą ir Tauragės rajono savivaldybės tarybos sprendimu patvirtintą</w:t>
      </w:r>
      <w:r w:rsidR="00686504" w:rsidRPr="0088681B">
        <w:rPr>
          <w:lang w:val="lt-LT"/>
        </w:rPr>
        <w:t xml:space="preserve"> </w:t>
      </w:r>
      <w:r w:rsidR="00103246" w:rsidRPr="0088681B">
        <w:rPr>
          <w:lang w:val="lt-LT"/>
        </w:rPr>
        <w:t>reikalingų specialybių</w:t>
      </w:r>
      <w:r w:rsidR="00686504" w:rsidRPr="0088681B">
        <w:rPr>
          <w:lang w:val="lt-LT"/>
        </w:rPr>
        <w:t xml:space="preserve"> sąrašą</w:t>
      </w:r>
      <w:r w:rsidR="00023708">
        <w:rPr>
          <w:lang w:val="lt-LT"/>
        </w:rPr>
        <w:t xml:space="preserve"> </w:t>
      </w:r>
      <w:r w:rsidR="00023708" w:rsidRPr="00055CFB">
        <w:rPr>
          <w:lang w:val="lt-LT"/>
        </w:rPr>
        <w:t xml:space="preserve">ir </w:t>
      </w:r>
      <w:r w:rsidR="00163B7D" w:rsidRPr="00055CFB">
        <w:rPr>
          <w:lang w:val="lt-LT"/>
        </w:rPr>
        <w:t>trūkstamų</w:t>
      </w:r>
      <w:r w:rsidR="00055CFB" w:rsidRPr="00055CFB">
        <w:rPr>
          <w:lang w:val="lt-LT"/>
        </w:rPr>
        <w:t xml:space="preserve"> specialybių</w:t>
      </w:r>
      <w:r w:rsidR="00163B7D" w:rsidRPr="00055CFB">
        <w:rPr>
          <w:lang w:val="lt-LT"/>
        </w:rPr>
        <w:t xml:space="preserve"> </w:t>
      </w:r>
      <w:r w:rsidR="00023708" w:rsidRPr="00055CFB">
        <w:rPr>
          <w:lang w:val="lt-LT"/>
        </w:rPr>
        <w:t>darbuotojų skaičių</w:t>
      </w:r>
      <w:r w:rsidR="00686504" w:rsidRPr="00055CFB">
        <w:rPr>
          <w:lang w:val="lt-LT"/>
        </w:rPr>
        <w:t>)</w:t>
      </w:r>
      <w:r w:rsidRPr="00055CFB">
        <w:rPr>
          <w:lang w:val="lt-LT"/>
        </w:rPr>
        <w:t>;</w:t>
      </w:r>
    </w:p>
    <w:p w:rsidR="00443605" w:rsidRPr="0000539B" w:rsidRDefault="009455B9" w:rsidP="00443605">
      <w:pPr>
        <w:spacing w:line="360" w:lineRule="auto"/>
        <w:ind w:firstLine="851"/>
        <w:jc w:val="both"/>
        <w:rPr>
          <w:lang w:val="lt-LT"/>
        </w:rPr>
      </w:pPr>
      <w:r w:rsidRPr="0000539B">
        <w:rPr>
          <w:lang w:val="lt-LT"/>
        </w:rPr>
        <w:lastRenderedPageBreak/>
        <w:t>8.4.</w:t>
      </w:r>
      <w:r w:rsidR="00E93A4B" w:rsidRPr="0000539B">
        <w:rPr>
          <w:lang w:val="lt-LT"/>
        </w:rPr>
        <w:t xml:space="preserve"> įsipareigoja</w:t>
      </w:r>
      <w:r w:rsidR="00023708" w:rsidRPr="0000539B">
        <w:rPr>
          <w:lang w:val="lt-LT"/>
        </w:rPr>
        <w:t xml:space="preserve"> ne mažiau kaip 1 mėnesį per metus vykdyti savanorišką veiklą</w:t>
      </w:r>
      <w:r w:rsidR="003A11FC" w:rsidRPr="0000539B">
        <w:rPr>
          <w:lang w:val="lt-LT"/>
        </w:rPr>
        <w:t xml:space="preserve"> ir atlikti</w:t>
      </w:r>
      <w:r w:rsidR="00023708" w:rsidRPr="0000539B">
        <w:rPr>
          <w:lang w:val="lt-LT"/>
        </w:rPr>
        <w:t xml:space="preserve"> visą mokomąją</w:t>
      </w:r>
      <w:r w:rsidR="003A11FC" w:rsidRPr="0000539B">
        <w:rPr>
          <w:lang w:val="lt-LT"/>
        </w:rPr>
        <w:t xml:space="preserve"> praktiką Tauragės rajono savivaldybėje;</w:t>
      </w:r>
    </w:p>
    <w:p w:rsidR="00F51B91" w:rsidRPr="0088681B" w:rsidRDefault="00100632" w:rsidP="00443605">
      <w:pPr>
        <w:spacing w:line="360" w:lineRule="auto"/>
        <w:ind w:firstLine="851"/>
        <w:jc w:val="both"/>
        <w:rPr>
          <w:lang w:val="lt-LT"/>
        </w:rPr>
      </w:pPr>
      <w:r w:rsidRPr="0088681B">
        <w:rPr>
          <w:lang w:val="lt-LT"/>
        </w:rPr>
        <w:t>8</w:t>
      </w:r>
      <w:r w:rsidR="00F51B91" w:rsidRPr="0088681B">
        <w:rPr>
          <w:lang w:val="lt-LT"/>
        </w:rPr>
        <w:t>.</w:t>
      </w:r>
      <w:r w:rsidR="0088681B" w:rsidRPr="0088681B">
        <w:rPr>
          <w:lang w:val="lt-LT"/>
        </w:rPr>
        <w:t>5</w:t>
      </w:r>
      <w:r w:rsidR="00F51B91" w:rsidRPr="0088681B">
        <w:rPr>
          <w:lang w:val="lt-LT"/>
        </w:rPr>
        <w:t xml:space="preserve">. </w:t>
      </w:r>
      <w:r w:rsidR="00913CFA">
        <w:rPr>
          <w:lang w:val="lt-LT"/>
        </w:rPr>
        <w:t xml:space="preserve">jei studentas studijų nebaigia, </w:t>
      </w:r>
      <w:r w:rsidR="005839A8" w:rsidRPr="0088681B">
        <w:rPr>
          <w:lang w:val="lt-LT"/>
        </w:rPr>
        <w:t>į</w:t>
      </w:r>
      <w:r w:rsidR="00913CFA">
        <w:rPr>
          <w:lang w:val="lt-LT"/>
        </w:rPr>
        <w:t xml:space="preserve">sipareigoja </w:t>
      </w:r>
      <w:r w:rsidR="00F51B91" w:rsidRPr="0088681B">
        <w:rPr>
          <w:lang w:val="lt-LT"/>
        </w:rPr>
        <w:t>grąžinti gautas lėšas Tauragės rajono savivaldybei.</w:t>
      </w:r>
    </w:p>
    <w:p w:rsidR="009A1A4E" w:rsidRPr="00353121" w:rsidRDefault="009A1A4E" w:rsidP="00443605">
      <w:pPr>
        <w:jc w:val="both"/>
        <w:rPr>
          <w:b/>
          <w:lang w:val="lt-LT"/>
        </w:rPr>
      </w:pPr>
      <w:r>
        <w:rPr>
          <w:b/>
          <w:lang w:val="lt-LT"/>
        </w:rPr>
        <w:t xml:space="preserve">   </w:t>
      </w:r>
    </w:p>
    <w:p w:rsidR="007763F5" w:rsidRPr="00852215" w:rsidRDefault="007763F5" w:rsidP="00443605">
      <w:pPr>
        <w:jc w:val="both"/>
        <w:rPr>
          <w:lang w:val="lt-LT"/>
        </w:rPr>
      </w:pPr>
    </w:p>
    <w:p w:rsidR="00523EFE" w:rsidRDefault="00523EFE" w:rsidP="00443605">
      <w:pPr>
        <w:jc w:val="center"/>
        <w:rPr>
          <w:b/>
          <w:lang w:val="lt-LT"/>
        </w:rPr>
      </w:pPr>
      <w:r>
        <w:rPr>
          <w:b/>
          <w:lang w:val="lt-LT"/>
        </w:rPr>
        <w:t>IV SKYRIUS</w:t>
      </w:r>
    </w:p>
    <w:p w:rsidR="00E747CF" w:rsidRPr="00852215" w:rsidRDefault="00116442" w:rsidP="00443605">
      <w:pPr>
        <w:jc w:val="center"/>
        <w:rPr>
          <w:b/>
          <w:lang w:val="lt-LT"/>
        </w:rPr>
      </w:pPr>
      <w:r w:rsidRPr="00852215">
        <w:rPr>
          <w:b/>
          <w:lang w:val="lt-LT"/>
        </w:rPr>
        <w:t xml:space="preserve"> STUDIJŲ RĖMIMO PROGRAMOS LĖŠŲ</w:t>
      </w:r>
      <w:r w:rsidR="00E747CF" w:rsidRPr="00852215">
        <w:rPr>
          <w:b/>
          <w:lang w:val="lt-LT"/>
        </w:rPr>
        <w:t xml:space="preserve"> SKYRIMO TVARKA</w:t>
      </w:r>
    </w:p>
    <w:p w:rsidR="00AF7355" w:rsidRPr="00852215" w:rsidRDefault="00E747CF" w:rsidP="00443605">
      <w:pPr>
        <w:jc w:val="both"/>
        <w:rPr>
          <w:lang w:val="lt-LT"/>
        </w:rPr>
      </w:pPr>
      <w:r w:rsidRPr="00852215">
        <w:rPr>
          <w:lang w:val="lt-LT"/>
        </w:rPr>
        <w:t xml:space="preserve">            </w:t>
      </w:r>
    </w:p>
    <w:p w:rsidR="00443605" w:rsidRDefault="00A256F7" w:rsidP="00443605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9</w:t>
      </w:r>
      <w:r w:rsidR="00AF7355" w:rsidRPr="00852215">
        <w:rPr>
          <w:lang w:val="lt-LT"/>
        </w:rPr>
        <w:t>.</w:t>
      </w:r>
      <w:r w:rsidR="00354A5D" w:rsidRPr="00852215">
        <w:rPr>
          <w:lang w:val="lt-LT"/>
        </w:rPr>
        <w:t xml:space="preserve"> </w:t>
      </w:r>
      <w:r w:rsidR="00E747CF" w:rsidRPr="00852215">
        <w:rPr>
          <w:lang w:val="lt-LT"/>
        </w:rPr>
        <w:t xml:space="preserve">Informacija apie </w:t>
      </w:r>
      <w:r w:rsidR="00116442" w:rsidRPr="00852215">
        <w:rPr>
          <w:lang w:val="lt-LT"/>
        </w:rPr>
        <w:t xml:space="preserve">galimybę </w:t>
      </w:r>
      <w:r w:rsidR="006E5B48" w:rsidRPr="00852215">
        <w:rPr>
          <w:lang w:val="lt-LT"/>
        </w:rPr>
        <w:t xml:space="preserve">studentams </w:t>
      </w:r>
      <w:r w:rsidR="00116442" w:rsidRPr="00852215">
        <w:rPr>
          <w:lang w:val="lt-LT"/>
        </w:rPr>
        <w:t>gauti finansinę paramą iš Studijų rėmimo programos lėšų</w:t>
      </w:r>
      <w:r w:rsidR="00E747CF" w:rsidRPr="00852215">
        <w:rPr>
          <w:lang w:val="lt-LT"/>
        </w:rPr>
        <w:t xml:space="preserve"> skelbiama Savivaldybės </w:t>
      </w:r>
      <w:r w:rsidR="002626AD">
        <w:rPr>
          <w:lang w:val="lt-LT"/>
        </w:rPr>
        <w:t>interneto svetainėje</w:t>
      </w:r>
      <w:r w:rsidR="00E747CF" w:rsidRPr="00852215">
        <w:rPr>
          <w:lang w:val="lt-LT"/>
        </w:rPr>
        <w:t>.</w:t>
      </w:r>
    </w:p>
    <w:p w:rsidR="00443605" w:rsidRDefault="00A256F7" w:rsidP="00443605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10</w:t>
      </w:r>
      <w:r w:rsidR="00E747CF" w:rsidRPr="00852215">
        <w:rPr>
          <w:lang w:val="lt-LT"/>
        </w:rPr>
        <w:t>. P</w:t>
      </w:r>
      <w:r w:rsidR="00A40D5B">
        <w:rPr>
          <w:lang w:val="lt-LT"/>
        </w:rPr>
        <w:t>areiškėjai</w:t>
      </w:r>
      <w:r w:rsidR="00E747CF" w:rsidRPr="00852215">
        <w:rPr>
          <w:lang w:val="lt-LT"/>
        </w:rPr>
        <w:t xml:space="preserve"> pateikia Savivaldybės administracijai </w:t>
      </w:r>
      <w:r w:rsidR="00AF7355" w:rsidRPr="00852215">
        <w:rPr>
          <w:lang w:val="lt-LT"/>
        </w:rPr>
        <w:t xml:space="preserve"> nustatytos formos prašym</w:t>
      </w:r>
      <w:r w:rsidR="002626AD">
        <w:rPr>
          <w:lang w:val="lt-LT"/>
        </w:rPr>
        <w:t>ą</w:t>
      </w:r>
      <w:r w:rsidR="00AF7355" w:rsidRPr="00852215">
        <w:rPr>
          <w:lang w:val="lt-LT"/>
        </w:rPr>
        <w:t xml:space="preserve"> (1 priedas) </w:t>
      </w:r>
      <w:r w:rsidR="00E747CF" w:rsidRPr="00852215">
        <w:rPr>
          <w:lang w:val="lt-LT"/>
        </w:rPr>
        <w:t xml:space="preserve"> ir šiuos dokumentus: </w:t>
      </w:r>
    </w:p>
    <w:p w:rsidR="00443605" w:rsidRDefault="00A256F7" w:rsidP="00443605">
      <w:pPr>
        <w:spacing w:line="360" w:lineRule="auto"/>
        <w:ind w:firstLine="851"/>
        <w:jc w:val="both"/>
        <w:rPr>
          <w:lang w:val="lt-LT"/>
        </w:rPr>
      </w:pPr>
      <w:r w:rsidRPr="00A256F7">
        <w:rPr>
          <w:lang w:val="lt-LT"/>
        </w:rPr>
        <w:t>10</w:t>
      </w:r>
      <w:r w:rsidR="00112285" w:rsidRPr="00A256F7">
        <w:rPr>
          <w:lang w:val="lt-LT"/>
        </w:rPr>
        <w:t xml:space="preserve">.1. </w:t>
      </w:r>
      <w:r w:rsidR="004F3BE4" w:rsidRPr="00A256F7">
        <w:rPr>
          <w:lang w:val="lt-LT"/>
        </w:rPr>
        <w:t>aukštosios mokyklos pažymą apie studento mokymąsi valstybės finansuojamoje ar nefinansuojamoje studijų vietoje</w:t>
      </w:r>
      <w:r w:rsidRPr="00A256F7">
        <w:rPr>
          <w:lang w:val="lt-LT"/>
        </w:rPr>
        <w:t xml:space="preserve"> ir pažangumą (pirmakursiai pirmame semestre ‒ brandos atestato priedo kopiją);</w:t>
      </w:r>
    </w:p>
    <w:p w:rsidR="00443605" w:rsidRPr="00B804FF" w:rsidRDefault="00A256F7" w:rsidP="00443605">
      <w:pPr>
        <w:spacing w:line="360" w:lineRule="auto"/>
        <w:ind w:firstLine="851"/>
        <w:jc w:val="both"/>
        <w:rPr>
          <w:lang w:val="lt-LT"/>
        </w:rPr>
      </w:pPr>
      <w:r w:rsidRPr="00B804FF">
        <w:rPr>
          <w:lang w:val="lt-LT"/>
        </w:rPr>
        <w:t>10.2.</w:t>
      </w:r>
      <w:r w:rsidR="00E747CF" w:rsidRPr="00B804FF">
        <w:rPr>
          <w:lang w:val="lt-LT"/>
        </w:rPr>
        <w:t xml:space="preserve"> pažymas apie šeimos narių pajamas</w:t>
      </w:r>
      <w:r w:rsidR="0059715D" w:rsidRPr="00B804FF">
        <w:rPr>
          <w:lang w:val="lt-LT"/>
        </w:rPr>
        <w:t xml:space="preserve"> (paskutini</w:t>
      </w:r>
      <w:r w:rsidR="002626AD" w:rsidRPr="00B804FF">
        <w:rPr>
          <w:lang w:val="lt-LT"/>
        </w:rPr>
        <w:t>ų</w:t>
      </w:r>
      <w:r w:rsidR="0059715D" w:rsidRPr="00B804FF">
        <w:rPr>
          <w:lang w:val="lt-LT"/>
        </w:rPr>
        <w:t xml:space="preserve"> 12 mėnesių)</w:t>
      </w:r>
      <w:r w:rsidRPr="00B804FF">
        <w:rPr>
          <w:lang w:val="lt-LT"/>
        </w:rPr>
        <w:t>;</w:t>
      </w:r>
    </w:p>
    <w:p w:rsidR="00443605" w:rsidRPr="00B804FF" w:rsidRDefault="00624C55" w:rsidP="00443605">
      <w:pPr>
        <w:spacing w:line="360" w:lineRule="auto"/>
        <w:ind w:firstLine="851"/>
        <w:jc w:val="both"/>
        <w:rPr>
          <w:lang w:val="lt-LT"/>
        </w:rPr>
      </w:pPr>
      <w:r w:rsidRPr="00B804FF">
        <w:rPr>
          <w:lang w:val="lt-LT"/>
        </w:rPr>
        <w:t>10.3</w:t>
      </w:r>
      <w:r w:rsidR="00112285" w:rsidRPr="00B804FF">
        <w:rPr>
          <w:lang w:val="lt-LT"/>
        </w:rPr>
        <w:t>.</w:t>
      </w:r>
      <w:r w:rsidR="00E747CF" w:rsidRPr="00B804FF">
        <w:rPr>
          <w:lang w:val="lt-LT"/>
        </w:rPr>
        <w:t xml:space="preserve"> tėvų (globėjų) senatvės pensininko, neįgaliojo pažymėjimą; </w:t>
      </w:r>
    </w:p>
    <w:p w:rsidR="00443605" w:rsidRPr="00B804FF" w:rsidRDefault="00624C55" w:rsidP="00443605">
      <w:pPr>
        <w:spacing w:line="360" w:lineRule="auto"/>
        <w:ind w:firstLine="851"/>
        <w:jc w:val="both"/>
        <w:rPr>
          <w:lang w:val="lt-LT"/>
        </w:rPr>
      </w:pPr>
      <w:r w:rsidRPr="00B804FF">
        <w:rPr>
          <w:lang w:val="lt-LT"/>
        </w:rPr>
        <w:t>10.4</w:t>
      </w:r>
      <w:r w:rsidR="00E747CF" w:rsidRPr="00B804FF">
        <w:rPr>
          <w:lang w:val="lt-LT"/>
        </w:rPr>
        <w:t>. pažymą apie brolių ar seserų mokymąsi;</w:t>
      </w:r>
    </w:p>
    <w:p w:rsidR="00443605" w:rsidRPr="00B804FF" w:rsidRDefault="00A256F7" w:rsidP="00443605">
      <w:pPr>
        <w:spacing w:line="360" w:lineRule="auto"/>
        <w:ind w:firstLine="851"/>
        <w:jc w:val="both"/>
        <w:rPr>
          <w:lang w:val="lt-LT"/>
        </w:rPr>
      </w:pPr>
      <w:r w:rsidRPr="00B804FF">
        <w:rPr>
          <w:lang w:val="lt-LT"/>
        </w:rPr>
        <w:t>10.5</w:t>
      </w:r>
      <w:r w:rsidR="00E747CF" w:rsidRPr="00B804FF">
        <w:rPr>
          <w:lang w:val="lt-LT"/>
        </w:rPr>
        <w:t>. kitus dokumentus, rodančius tinkamumą paramai gauti  (tėvai išsituokę, vienas iš tėvų neteikia išlaikymo ir  kt.).</w:t>
      </w:r>
    </w:p>
    <w:p w:rsidR="00443605" w:rsidRDefault="00C23D5D" w:rsidP="00443605">
      <w:pPr>
        <w:spacing w:line="360" w:lineRule="auto"/>
        <w:ind w:firstLine="851"/>
        <w:jc w:val="both"/>
        <w:rPr>
          <w:lang w:val="lt-LT"/>
        </w:rPr>
      </w:pPr>
      <w:r w:rsidRPr="00B804FF">
        <w:rPr>
          <w:lang w:val="lt-LT"/>
        </w:rPr>
        <w:t>1</w:t>
      </w:r>
      <w:r w:rsidR="00A256F7" w:rsidRPr="00B804FF">
        <w:rPr>
          <w:lang w:val="lt-LT"/>
        </w:rPr>
        <w:t>1</w:t>
      </w:r>
      <w:r w:rsidRPr="00B804FF">
        <w:rPr>
          <w:lang w:val="lt-LT"/>
        </w:rPr>
        <w:t>. Gavęs prašymą,</w:t>
      </w:r>
      <w:r w:rsidR="00E747CF" w:rsidRPr="00B804FF">
        <w:rPr>
          <w:lang w:val="lt-LT"/>
        </w:rPr>
        <w:t xml:space="preserve"> </w:t>
      </w:r>
      <w:r w:rsidR="00624C55" w:rsidRPr="00B804FF">
        <w:rPr>
          <w:lang w:val="lt-LT"/>
        </w:rPr>
        <w:t>K</w:t>
      </w:r>
      <w:r w:rsidR="00E747CF" w:rsidRPr="00B804FF">
        <w:rPr>
          <w:lang w:val="lt-LT"/>
        </w:rPr>
        <w:t>omisijos</w:t>
      </w:r>
      <w:r w:rsidR="00E747CF" w:rsidRPr="00852215">
        <w:rPr>
          <w:lang w:val="lt-LT"/>
        </w:rPr>
        <w:t xml:space="preserve"> sekretorius </w:t>
      </w:r>
      <w:r w:rsidRPr="00852215">
        <w:rPr>
          <w:lang w:val="lt-LT"/>
        </w:rPr>
        <w:t>pretendento</w:t>
      </w:r>
      <w:r w:rsidR="00695A77" w:rsidRPr="00852215">
        <w:rPr>
          <w:lang w:val="lt-LT"/>
        </w:rPr>
        <w:t xml:space="preserve"> </w:t>
      </w:r>
      <w:r w:rsidR="00E747CF" w:rsidRPr="00852215">
        <w:rPr>
          <w:lang w:val="lt-LT"/>
        </w:rPr>
        <w:t>pateiktus duomenis perduoda patikrinti  Savivaldybės administracijos Socialinės paramos skyriui.</w:t>
      </w:r>
    </w:p>
    <w:p w:rsidR="00443605" w:rsidRDefault="00116442" w:rsidP="00443605">
      <w:pPr>
        <w:spacing w:line="360" w:lineRule="auto"/>
        <w:ind w:firstLine="851"/>
        <w:jc w:val="both"/>
        <w:rPr>
          <w:lang w:val="lt-LT"/>
        </w:rPr>
      </w:pPr>
      <w:r w:rsidRPr="00A256F7">
        <w:rPr>
          <w:lang w:val="lt-LT"/>
        </w:rPr>
        <w:t>1</w:t>
      </w:r>
      <w:r w:rsidR="00A256F7" w:rsidRPr="00A256F7">
        <w:rPr>
          <w:lang w:val="lt-LT"/>
        </w:rPr>
        <w:t>2</w:t>
      </w:r>
      <w:r w:rsidR="00E747CF" w:rsidRPr="00A256F7">
        <w:rPr>
          <w:lang w:val="lt-LT"/>
        </w:rPr>
        <w:t xml:space="preserve">. Komisija, išanalizavusi pateiktus dokumentus, </w:t>
      </w:r>
      <w:r w:rsidR="00594683" w:rsidRPr="00A256F7">
        <w:rPr>
          <w:lang w:val="lt-LT"/>
        </w:rPr>
        <w:t xml:space="preserve">balsų dauguma </w:t>
      </w:r>
      <w:r w:rsidR="00E747CF" w:rsidRPr="00A256F7">
        <w:rPr>
          <w:lang w:val="lt-LT"/>
        </w:rPr>
        <w:t>priima sprendimą</w:t>
      </w:r>
      <w:r w:rsidR="00594683" w:rsidRPr="00A256F7">
        <w:rPr>
          <w:lang w:val="lt-LT"/>
        </w:rPr>
        <w:t xml:space="preserve"> </w:t>
      </w:r>
      <w:r w:rsidR="00E747CF" w:rsidRPr="00A256F7">
        <w:rPr>
          <w:lang w:val="lt-LT"/>
        </w:rPr>
        <w:t>dėl</w:t>
      </w:r>
      <w:r w:rsidR="002F1725" w:rsidRPr="00A256F7">
        <w:rPr>
          <w:lang w:val="lt-LT"/>
        </w:rPr>
        <w:t xml:space="preserve"> vienkartinės arba </w:t>
      </w:r>
      <w:r w:rsidR="005E1C6C" w:rsidRPr="00A256F7">
        <w:rPr>
          <w:lang w:val="lt-LT"/>
        </w:rPr>
        <w:t>periodinės</w:t>
      </w:r>
      <w:r w:rsidR="00E747CF" w:rsidRPr="00A256F7">
        <w:rPr>
          <w:lang w:val="lt-LT"/>
        </w:rPr>
        <w:t xml:space="preserve"> </w:t>
      </w:r>
      <w:r w:rsidR="00B21A48" w:rsidRPr="00A256F7">
        <w:rPr>
          <w:lang w:val="lt-LT"/>
        </w:rPr>
        <w:t>paramos suteikimo</w:t>
      </w:r>
      <w:r w:rsidR="0002700A" w:rsidRPr="00A256F7">
        <w:rPr>
          <w:lang w:val="lt-LT"/>
        </w:rPr>
        <w:t xml:space="preserve"> arba mokesčio už </w:t>
      </w:r>
      <w:r w:rsidR="00DC4A3B" w:rsidRPr="00A256F7">
        <w:rPr>
          <w:lang w:val="lt-LT"/>
        </w:rPr>
        <w:t>studijas</w:t>
      </w:r>
      <w:r w:rsidR="00A256F7">
        <w:rPr>
          <w:lang w:val="lt-LT"/>
        </w:rPr>
        <w:t xml:space="preserve"> pilno ar dalinio</w:t>
      </w:r>
      <w:r w:rsidR="0002700A" w:rsidRPr="00A256F7">
        <w:rPr>
          <w:lang w:val="lt-LT"/>
        </w:rPr>
        <w:t xml:space="preserve"> </w:t>
      </w:r>
      <w:r w:rsidR="00943606" w:rsidRPr="00A256F7">
        <w:rPr>
          <w:lang w:val="lt-LT"/>
        </w:rPr>
        <w:t>kompensavimo</w:t>
      </w:r>
      <w:r w:rsidR="00B21A48" w:rsidRPr="00A256F7">
        <w:rPr>
          <w:lang w:val="lt-LT"/>
        </w:rPr>
        <w:t>.</w:t>
      </w:r>
    </w:p>
    <w:p w:rsidR="00443605" w:rsidRDefault="006A07A9" w:rsidP="00443605">
      <w:pPr>
        <w:spacing w:line="360" w:lineRule="auto"/>
        <w:ind w:firstLine="851"/>
        <w:jc w:val="both"/>
        <w:rPr>
          <w:lang w:val="lt-LT"/>
        </w:rPr>
      </w:pPr>
      <w:r w:rsidRPr="00A256F7">
        <w:rPr>
          <w:lang w:val="lt-LT"/>
        </w:rPr>
        <w:t>1</w:t>
      </w:r>
      <w:r w:rsidR="00A256F7" w:rsidRPr="00A256F7">
        <w:rPr>
          <w:lang w:val="lt-LT"/>
        </w:rPr>
        <w:t>3</w:t>
      </w:r>
      <w:r w:rsidRPr="00A256F7">
        <w:rPr>
          <w:lang w:val="lt-LT"/>
        </w:rPr>
        <w:t xml:space="preserve">. </w:t>
      </w:r>
      <w:r w:rsidR="00571D23" w:rsidRPr="00A256F7">
        <w:rPr>
          <w:lang w:val="lt-LT"/>
        </w:rPr>
        <w:t>Tauragės rajono savivaldybės administracija su studentu, kuriam skiriama mokesčio už studijas kompensavimo parama, ir aukštąja mokykla sudaro trišalę sutartį (2 priedas).</w:t>
      </w:r>
    </w:p>
    <w:p w:rsidR="00443605" w:rsidRDefault="00112285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1</w:t>
      </w:r>
      <w:r w:rsidR="000046EF">
        <w:rPr>
          <w:lang w:val="lt-LT"/>
        </w:rPr>
        <w:t>4</w:t>
      </w:r>
      <w:r w:rsidR="00E747CF" w:rsidRPr="00852215">
        <w:rPr>
          <w:lang w:val="lt-LT"/>
        </w:rPr>
        <w:t xml:space="preserve">. </w:t>
      </w:r>
      <w:r w:rsidR="001F222F" w:rsidRPr="00852215">
        <w:rPr>
          <w:lang w:val="lt-LT"/>
        </w:rPr>
        <w:t>Minimalus</w:t>
      </w:r>
      <w:r w:rsidR="008658FB">
        <w:rPr>
          <w:lang w:val="lt-LT"/>
        </w:rPr>
        <w:t xml:space="preserve"> vienkartinės</w:t>
      </w:r>
      <w:r w:rsidR="001F222F" w:rsidRPr="00852215">
        <w:rPr>
          <w:lang w:val="lt-LT"/>
        </w:rPr>
        <w:t xml:space="preserve"> paramos dydis </w:t>
      </w:r>
      <w:r w:rsidR="00910B0F" w:rsidRPr="00852215">
        <w:rPr>
          <w:lang w:val="lt-LT"/>
        </w:rPr>
        <w:t>yra ne mažesn</w:t>
      </w:r>
      <w:r w:rsidR="001F222F" w:rsidRPr="00852215">
        <w:rPr>
          <w:lang w:val="lt-LT"/>
        </w:rPr>
        <w:t>is</w:t>
      </w:r>
      <w:r w:rsidR="00910B0F" w:rsidRPr="00852215">
        <w:rPr>
          <w:lang w:val="lt-LT"/>
        </w:rPr>
        <w:t xml:space="preserve"> </w:t>
      </w:r>
      <w:r w:rsidR="00910B0F" w:rsidRPr="00F02D9C">
        <w:rPr>
          <w:lang w:val="lt-LT"/>
        </w:rPr>
        <w:t>ne</w:t>
      </w:r>
      <w:r w:rsidR="0060660F" w:rsidRPr="00F02D9C">
        <w:rPr>
          <w:lang w:val="lt-LT"/>
        </w:rPr>
        <w:t>i</w:t>
      </w:r>
      <w:r w:rsidR="00D05BFB" w:rsidRPr="00F02D9C">
        <w:rPr>
          <w:lang w:val="lt-LT"/>
        </w:rPr>
        <w:t xml:space="preserve"> trys</w:t>
      </w:r>
      <w:r w:rsidR="00910B0F" w:rsidRPr="00F02D9C">
        <w:rPr>
          <w:lang w:val="lt-LT"/>
        </w:rPr>
        <w:t xml:space="preserve"> </w:t>
      </w:r>
      <w:r w:rsidR="00E747CF" w:rsidRPr="00F02D9C">
        <w:rPr>
          <w:lang w:val="lt-LT"/>
        </w:rPr>
        <w:t>Lietuvos Resp</w:t>
      </w:r>
      <w:r w:rsidR="00D05BFB" w:rsidRPr="00F02D9C">
        <w:rPr>
          <w:lang w:val="lt-LT"/>
        </w:rPr>
        <w:t>ublikos Vyriausybės patvirtintos</w:t>
      </w:r>
      <w:r w:rsidR="00E747CF" w:rsidRPr="00F02D9C">
        <w:rPr>
          <w:lang w:val="lt-LT"/>
        </w:rPr>
        <w:t xml:space="preserve"> </w:t>
      </w:r>
      <w:r w:rsidR="00910B0F" w:rsidRPr="00F02D9C">
        <w:rPr>
          <w:lang w:val="lt-LT"/>
        </w:rPr>
        <w:t>bazinė</w:t>
      </w:r>
      <w:r w:rsidR="00D05BFB" w:rsidRPr="00F02D9C">
        <w:rPr>
          <w:lang w:val="lt-LT"/>
        </w:rPr>
        <w:t>s</w:t>
      </w:r>
      <w:r w:rsidR="00910B0F" w:rsidRPr="00F02D9C">
        <w:rPr>
          <w:lang w:val="lt-LT"/>
        </w:rPr>
        <w:t xml:space="preserve"> socialinė</w:t>
      </w:r>
      <w:r w:rsidR="00D05BFB" w:rsidRPr="00F02D9C">
        <w:rPr>
          <w:lang w:val="lt-LT"/>
        </w:rPr>
        <w:t>s</w:t>
      </w:r>
      <w:r w:rsidR="00910B0F" w:rsidRPr="00F02D9C">
        <w:rPr>
          <w:lang w:val="lt-LT"/>
        </w:rPr>
        <w:t xml:space="preserve"> išmok</w:t>
      </w:r>
      <w:r w:rsidR="00D05BFB" w:rsidRPr="00F02D9C">
        <w:rPr>
          <w:lang w:val="lt-LT"/>
        </w:rPr>
        <w:t>os, galiojančios</w:t>
      </w:r>
      <w:r w:rsidR="008658FB" w:rsidRPr="00F02D9C">
        <w:rPr>
          <w:lang w:val="lt-LT"/>
        </w:rPr>
        <w:t xml:space="preserve"> paramos skyrimo</w:t>
      </w:r>
      <w:r w:rsidR="008658FB">
        <w:rPr>
          <w:lang w:val="lt-LT"/>
        </w:rPr>
        <w:t xml:space="preserve"> metu</w:t>
      </w:r>
      <w:r w:rsidR="00606D62">
        <w:rPr>
          <w:lang w:val="lt-LT"/>
        </w:rPr>
        <w:t>, o maksimalus – ne didesnis nei 10 bazinių socialinių išmokų.</w:t>
      </w:r>
      <w:r w:rsidR="00956A39">
        <w:rPr>
          <w:lang w:val="lt-LT"/>
        </w:rPr>
        <w:t xml:space="preserve"> </w:t>
      </w:r>
      <w:r w:rsidR="00F167F2" w:rsidRPr="000046EF">
        <w:rPr>
          <w:lang w:val="lt-LT"/>
        </w:rPr>
        <w:t xml:space="preserve">Mokesčio už </w:t>
      </w:r>
      <w:r w:rsidR="00DC4A3B" w:rsidRPr="000046EF">
        <w:rPr>
          <w:lang w:val="lt-LT"/>
        </w:rPr>
        <w:t>studijas</w:t>
      </w:r>
      <w:r w:rsidR="00943606" w:rsidRPr="000046EF">
        <w:rPr>
          <w:lang w:val="lt-LT"/>
        </w:rPr>
        <w:t xml:space="preserve"> kompensavimo</w:t>
      </w:r>
      <w:r w:rsidR="00F167F2" w:rsidRPr="000046EF">
        <w:rPr>
          <w:lang w:val="lt-LT"/>
        </w:rPr>
        <w:t xml:space="preserve"> paramos dydis  yra ne didesnis kaip </w:t>
      </w:r>
      <w:r w:rsidR="00C9550B" w:rsidRPr="00CF2055">
        <w:rPr>
          <w:lang w:val="lt-LT"/>
        </w:rPr>
        <w:t xml:space="preserve">1500 Eur </w:t>
      </w:r>
      <w:r w:rsidR="00F167F2" w:rsidRPr="000046EF">
        <w:rPr>
          <w:lang w:val="lt-LT"/>
        </w:rPr>
        <w:t>per metus.</w:t>
      </w:r>
      <w:r w:rsidR="003D23BB">
        <w:rPr>
          <w:lang w:val="lt-LT"/>
        </w:rPr>
        <w:t xml:space="preserve"> </w:t>
      </w:r>
    </w:p>
    <w:p w:rsidR="00443605" w:rsidRDefault="00112285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1</w:t>
      </w:r>
      <w:r w:rsidR="000046EF">
        <w:rPr>
          <w:lang w:val="lt-LT"/>
        </w:rPr>
        <w:t>5</w:t>
      </w:r>
      <w:r w:rsidR="00E747CF" w:rsidRPr="00852215">
        <w:rPr>
          <w:lang w:val="lt-LT"/>
        </w:rPr>
        <w:t xml:space="preserve">. Atsižvelgdamas į </w:t>
      </w:r>
      <w:r w:rsidR="002626AD">
        <w:rPr>
          <w:lang w:val="lt-LT"/>
        </w:rPr>
        <w:t>k</w:t>
      </w:r>
      <w:r w:rsidR="00E747CF" w:rsidRPr="00852215">
        <w:rPr>
          <w:lang w:val="lt-LT"/>
        </w:rPr>
        <w:t>omisijos pateiktą sprendimą, paramą įsakymu skiria Savivaldybės administracijos direktorius.</w:t>
      </w:r>
      <w:r w:rsidRPr="00852215">
        <w:rPr>
          <w:lang w:val="lt-LT"/>
        </w:rPr>
        <w:t xml:space="preserve"> Įsakymų projektus dėl</w:t>
      </w:r>
      <w:r w:rsidR="0069194C" w:rsidRPr="00852215">
        <w:rPr>
          <w:lang w:val="lt-LT"/>
        </w:rPr>
        <w:t xml:space="preserve"> lėšų pervedimo rengia Socialinės paramos skyrius.</w:t>
      </w:r>
    </w:p>
    <w:p w:rsidR="00443605" w:rsidRDefault="005D798B" w:rsidP="00443605">
      <w:pPr>
        <w:spacing w:line="360" w:lineRule="auto"/>
        <w:ind w:firstLine="851"/>
        <w:jc w:val="both"/>
        <w:rPr>
          <w:lang w:val="lt-LT"/>
        </w:rPr>
      </w:pPr>
      <w:r w:rsidRPr="00852215">
        <w:rPr>
          <w:lang w:val="lt-LT"/>
        </w:rPr>
        <w:t>1</w:t>
      </w:r>
      <w:r w:rsidR="000046EF">
        <w:rPr>
          <w:lang w:val="lt-LT"/>
        </w:rPr>
        <w:t>6</w:t>
      </w:r>
      <w:r w:rsidR="00E747CF" w:rsidRPr="000046EF">
        <w:rPr>
          <w:lang w:val="lt-LT"/>
        </w:rPr>
        <w:t xml:space="preserve">. </w:t>
      </w:r>
      <w:r w:rsidR="00606D62" w:rsidRPr="000046EF">
        <w:rPr>
          <w:lang w:val="lt-LT"/>
        </w:rPr>
        <w:t xml:space="preserve">Savivaldybės administracijos </w:t>
      </w:r>
      <w:r w:rsidR="00581366" w:rsidRPr="000046EF">
        <w:rPr>
          <w:lang w:val="lt-LT"/>
        </w:rPr>
        <w:t xml:space="preserve">Centralizuotos buhalterijos skyrius </w:t>
      </w:r>
      <w:r w:rsidR="001A058F" w:rsidRPr="000046EF">
        <w:rPr>
          <w:lang w:val="lt-LT"/>
        </w:rPr>
        <w:t xml:space="preserve">vienkartinę arba periodinę </w:t>
      </w:r>
      <w:r w:rsidR="00606D62" w:rsidRPr="000046EF">
        <w:rPr>
          <w:lang w:val="lt-LT"/>
        </w:rPr>
        <w:t>išmoką</w:t>
      </w:r>
      <w:r w:rsidR="00E747CF" w:rsidRPr="000046EF">
        <w:rPr>
          <w:lang w:val="lt-LT"/>
        </w:rPr>
        <w:t xml:space="preserve"> per mėnesį nuo Savivaldybės administracijos direktoriaus įsakymo priėmimo</w:t>
      </w:r>
      <w:r w:rsidR="002626AD" w:rsidRPr="000046EF">
        <w:rPr>
          <w:lang w:val="lt-LT"/>
        </w:rPr>
        <w:t xml:space="preserve"> </w:t>
      </w:r>
      <w:r w:rsidR="002626AD" w:rsidRPr="000046EF">
        <w:rPr>
          <w:lang w:val="lt-LT"/>
        </w:rPr>
        <w:lastRenderedPageBreak/>
        <w:t>dienos</w:t>
      </w:r>
      <w:r w:rsidR="00606D62" w:rsidRPr="000046EF">
        <w:rPr>
          <w:lang w:val="lt-LT"/>
        </w:rPr>
        <w:t xml:space="preserve"> perveda</w:t>
      </w:r>
      <w:r w:rsidR="00E747CF" w:rsidRPr="000046EF">
        <w:rPr>
          <w:lang w:val="lt-LT"/>
        </w:rPr>
        <w:t xml:space="preserve"> į </w:t>
      </w:r>
      <w:r w:rsidR="00463521" w:rsidRPr="000046EF">
        <w:rPr>
          <w:lang w:val="lt-LT"/>
        </w:rPr>
        <w:t xml:space="preserve">studento </w:t>
      </w:r>
      <w:r w:rsidR="00E747CF" w:rsidRPr="000046EF">
        <w:rPr>
          <w:lang w:val="lt-LT"/>
        </w:rPr>
        <w:t>prašyme nurodytą b</w:t>
      </w:r>
      <w:r w:rsidR="00302825" w:rsidRPr="000046EF">
        <w:rPr>
          <w:lang w:val="lt-LT"/>
        </w:rPr>
        <w:t>anko sąskaitą.</w:t>
      </w:r>
      <w:r w:rsidR="001F5AD7" w:rsidRPr="000046EF">
        <w:rPr>
          <w:lang w:val="lt-LT"/>
        </w:rPr>
        <w:t xml:space="preserve"> </w:t>
      </w:r>
      <w:r w:rsidR="003E43EA" w:rsidRPr="000046EF">
        <w:rPr>
          <w:lang w:val="lt-LT"/>
        </w:rPr>
        <w:t xml:space="preserve">Mokesčio už </w:t>
      </w:r>
      <w:r w:rsidR="00D85B0A" w:rsidRPr="000046EF">
        <w:rPr>
          <w:lang w:val="lt-LT"/>
        </w:rPr>
        <w:t>studijas</w:t>
      </w:r>
      <w:r w:rsidR="00943606" w:rsidRPr="000046EF">
        <w:rPr>
          <w:lang w:val="lt-LT"/>
        </w:rPr>
        <w:t xml:space="preserve"> kompensavimo</w:t>
      </w:r>
      <w:r w:rsidR="003E43EA" w:rsidRPr="000046EF">
        <w:rPr>
          <w:lang w:val="lt-LT"/>
        </w:rPr>
        <w:t xml:space="preserve"> paramą perveda </w:t>
      </w:r>
      <w:r w:rsidR="001A058F" w:rsidRPr="000046EF">
        <w:rPr>
          <w:lang w:val="lt-LT"/>
        </w:rPr>
        <w:t>į  trišalėje sutartyje</w:t>
      </w:r>
      <w:r w:rsidR="009A1A4E" w:rsidRPr="000046EF">
        <w:rPr>
          <w:lang w:val="lt-LT"/>
        </w:rPr>
        <w:t xml:space="preserve"> </w:t>
      </w:r>
      <w:r w:rsidR="001A058F" w:rsidRPr="000046EF">
        <w:rPr>
          <w:lang w:val="lt-LT"/>
        </w:rPr>
        <w:t>nurody</w:t>
      </w:r>
      <w:r w:rsidR="00571D23" w:rsidRPr="000046EF">
        <w:rPr>
          <w:lang w:val="lt-LT"/>
        </w:rPr>
        <w:t xml:space="preserve">tą studento </w:t>
      </w:r>
      <w:r w:rsidR="00943606" w:rsidRPr="000046EF">
        <w:rPr>
          <w:lang w:val="lt-LT"/>
        </w:rPr>
        <w:t>sąskaitą.</w:t>
      </w:r>
    </w:p>
    <w:p w:rsidR="00443605" w:rsidRDefault="00581366" w:rsidP="00443605">
      <w:pPr>
        <w:spacing w:line="360" w:lineRule="auto"/>
        <w:ind w:firstLine="851"/>
        <w:jc w:val="both"/>
        <w:rPr>
          <w:lang w:val="lt-LT"/>
        </w:rPr>
      </w:pPr>
      <w:r>
        <w:rPr>
          <w:i/>
          <w:sz w:val="16"/>
          <w:lang w:val="lt-LT"/>
        </w:rPr>
        <w:t xml:space="preserve"> </w:t>
      </w:r>
      <w:r>
        <w:rPr>
          <w:lang w:val="lt-LT"/>
        </w:rPr>
        <w:t>1</w:t>
      </w:r>
      <w:r w:rsidR="000046EF">
        <w:rPr>
          <w:lang w:val="lt-LT"/>
        </w:rPr>
        <w:t>7</w:t>
      </w:r>
      <w:r>
        <w:rPr>
          <w:lang w:val="lt-LT"/>
        </w:rPr>
        <w:t>. Prašymai gauti finansinę paramą pateikiami:</w:t>
      </w:r>
    </w:p>
    <w:p w:rsidR="00443605" w:rsidRDefault="00624C55" w:rsidP="00443605">
      <w:pPr>
        <w:spacing w:line="360" w:lineRule="auto"/>
        <w:ind w:firstLine="851"/>
        <w:jc w:val="both"/>
        <w:rPr>
          <w:lang w:val="lt-LT"/>
        </w:rPr>
      </w:pPr>
      <w:r w:rsidRPr="00B804FF">
        <w:rPr>
          <w:lang w:val="lt-LT"/>
        </w:rPr>
        <w:t xml:space="preserve">17.1. </w:t>
      </w:r>
      <w:r w:rsidR="00581366" w:rsidRPr="00B804FF">
        <w:rPr>
          <w:lang w:val="lt-LT"/>
        </w:rPr>
        <w:t xml:space="preserve">pavasario semestrui – </w:t>
      </w:r>
      <w:r w:rsidRPr="00B804FF">
        <w:rPr>
          <w:lang w:val="lt-LT"/>
        </w:rPr>
        <w:t xml:space="preserve">nuo sausio 1 d. iki </w:t>
      </w:r>
      <w:r w:rsidR="00581366" w:rsidRPr="00B804FF">
        <w:rPr>
          <w:lang w:val="lt-LT"/>
        </w:rPr>
        <w:t>kovo 1 d.</w:t>
      </w:r>
      <w:r w:rsidRPr="00B804FF">
        <w:rPr>
          <w:lang w:val="lt-LT"/>
        </w:rPr>
        <w:t xml:space="preserve"> (įskaitytinai)</w:t>
      </w:r>
      <w:r w:rsidR="00581366" w:rsidRPr="00B804FF">
        <w:rPr>
          <w:lang w:val="lt-LT"/>
        </w:rPr>
        <w:t>;</w:t>
      </w:r>
    </w:p>
    <w:p w:rsidR="00F06427" w:rsidRPr="00B804FF" w:rsidRDefault="00624C55" w:rsidP="00443605">
      <w:pPr>
        <w:spacing w:line="360" w:lineRule="auto"/>
        <w:ind w:firstLine="851"/>
        <w:jc w:val="both"/>
      </w:pPr>
      <w:r w:rsidRPr="00B804FF">
        <w:rPr>
          <w:lang w:val="lt-LT"/>
        </w:rPr>
        <w:t xml:space="preserve">17.2. </w:t>
      </w:r>
      <w:r w:rsidR="00581366" w:rsidRPr="00B804FF">
        <w:rPr>
          <w:lang w:val="lt-LT"/>
        </w:rPr>
        <w:t xml:space="preserve">rudens semestrui – </w:t>
      </w:r>
      <w:r w:rsidRPr="00B804FF">
        <w:rPr>
          <w:lang w:val="lt-LT"/>
        </w:rPr>
        <w:t xml:space="preserve">nuo rugsėjo 1 d. iki </w:t>
      </w:r>
      <w:r w:rsidR="00581366" w:rsidRPr="00B804FF">
        <w:rPr>
          <w:lang w:val="lt-LT"/>
        </w:rPr>
        <w:t>lapkričio 1 d.</w:t>
      </w:r>
      <w:r w:rsidR="00C70943" w:rsidRPr="00B804FF">
        <w:rPr>
          <w:lang w:val="lt-LT"/>
        </w:rPr>
        <w:t xml:space="preserve"> </w:t>
      </w:r>
      <w:r w:rsidRPr="00B804FF">
        <w:rPr>
          <w:lang w:val="lt-LT"/>
        </w:rPr>
        <w:t>(įskaitytinai)</w:t>
      </w:r>
      <w:r w:rsidR="00B804FF">
        <w:rPr>
          <w:lang w:val="lt-LT"/>
        </w:rPr>
        <w:t>,</w:t>
      </w:r>
      <w:r w:rsidR="00F06427" w:rsidRPr="00F06427">
        <w:rPr>
          <w:b/>
          <w:color w:val="FF0000"/>
          <w:lang w:val="lt-LT"/>
        </w:rPr>
        <w:t xml:space="preserve"> </w:t>
      </w:r>
      <w:r w:rsidR="00F06427" w:rsidRPr="00B804FF">
        <w:rPr>
          <w:lang w:val="lt-LT"/>
        </w:rPr>
        <w:t xml:space="preserve">dėl mokesčio už studijas kompensavimo paramos </w:t>
      </w:r>
      <w:r w:rsidR="00F06427" w:rsidRPr="00B804FF">
        <w:t xml:space="preserve">2018 </w:t>
      </w:r>
      <w:proofErr w:type="spellStart"/>
      <w:r w:rsidR="00F06427" w:rsidRPr="00B804FF">
        <w:t>metais</w:t>
      </w:r>
      <w:proofErr w:type="spellEnd"/>
      <w:r w:rsidR="00F06427" w:rsidRPr="00B804FF">
        <w:t xml:space="preserve"> </w:t>
      </w:r>
      <w:r w:rsidR="00F06427" w:rsidRPr="00B804FF">
        <w:rPr>
          <w:lang w:val="lt-LT"/>
        </w:rPr>
        <w:t>– iki gruodžio 1</w:t>
      </w:r>
      <w:r w:rsidR="00CF2055">
        <w:rPr>
          <w:lang w:val="lt-LT"/>
        </w:rPr>
        <w:t>4</w:t>
      </w:r>
      <w:r w:rsidR="00F06427" w:rsidRPr="00B804FF">
        <w:rPr>
          <w:lang w:val="lt-LT"/>
        </w:rPr>
        <w:t xml:space="preserve"> d.</w:t>
      </w:r>
    </w:p>
    <w:p w:rsidR="00581366" w:rsidRDefault="00581366" w:rsidP="00443605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</w:t>
      </w:r>
      <w:r w:rsidR="00C70943">
        <w:rPr>
          <w:lang w:val="lt-LT"/>
        </w:rPr>
        <w:t>8</w:t>
      </w:r>
      <w:r>
        <w:rPr>
          <w:lang w:val="lt-LT"/>
        </w:rPr>
        <w:t>. Kreiptis dėl paramos skyrimo studentas gali ne dažniau kaip 1 kartą per kalendorinius metus.</w:t>
      </w:r>
    </w:p>
    <w:p w:rsidR="00CC2566" w:rsidRPr="00852215" w:rsidRDefault="00CC2566" w:rsidP="00443605">
      <w:pPr>
        <w:jc w:val="both"/>
        <w:rPr>
          <w:lang w:val="lt-LT"/>
        </w:rPr>
      </w:pPr>
    </w:p>
    <w:p w:rsidR="00523EFE" w:rsidRPr="00B804FF" w:rsidRDefault="00116442" w:rsidP="00443605">
      <w:pPr>
        <w:jc w:val="center"/>
        <w:rPr>
          <w:b/>
          <w:lang w:val="lt-LT"/>
        </w:rPr>
      </w:pPr>
      <w:r w:rsidRPr="00B804FF">
        <w:rPr>
          <w:b/>
          <w:lang w:val="lt-LT"/>
        </w:rPr>
        <w:t>V</w:t>
      </w:r>
      <w:r w:rsidR="00496E87" w:rsidRPr="00B804FF">
        <w:rPr>
          <w:b/>
          <w:lang w:val="lt-LT"/>
        </w:rPr>
        <w:t xml:space="preserve"> </w:t>
      </w:r>
      <w:r w:rsidR="00523EFE" w:rsidRPr="00B804FF">
        <w:rPr>
          <w:b/>
          <w:lang w:val="lt-LT"/>
        </w:rPr>
        <w:t>SKYRIUS</w:t>
      </w:r>
    </w:p>
    <w:p w:rsidR="00CC2566" w:rsidRDefault="00CC2566" w:rsidP="00443605">
      <w:pPr>
        <w:jc w:val="center"/>
        <w:rPr>
          <w:b/>
          <w:lang w:val="lt-LT"/>
        </w:rPr>
      </w:pPr>
      <w:r w:rsidRPr="00B804FF">
        <w:rPr>
          <w:b/>
          <w:lang w:val="lt-LT"/>
        </w:rPr>
        <w:t xml:space="preserve"> </w:t>
      </w:r>
      <w:r w:rsidR="00116442" w:rsidRPr="00B804FF">
        <w:rPr>
          <w:b/>
          <w:lang w:val="lt-LT"/>
        </w:rPr>
        <w:t>STUDIJŲ</w:t>
      </w:r>
      <w:r w:rsidR="009230C5" w:rsidRPr="00B804FF">
        <w:rPr>
          <w:b/>
          <w:lang w:val="lt-LT"/>
        </w:rPr>
        <w:t xml:space="preserve"> RĖMIMO PROGRAMOS LĖŠŲ APSKAITA</w:t>
      </w:r>
    </w:p>
    <w:p w:rsidR="007A1180" w:rsidRDefault="007A1180" w:rsidP="007A1180">
      <w:pPr>
        <w:jc w:val="both"/>
        <w:rPr>
          <w:b/>
          <w:lang w:val="lt-LT"/>
        </w:rPr>
      </w:pPr>
    </w:p>
    <w:p w:rsidR="007A1180" w:rsidRPr="00E3713B" w:rsidRDefault="007A1180" w:rsidP="007A1180">
      <w:pPr>
        <w:spacing w:line="360" w:lineRule="auto"/>
        <w:jc w:val="both"/>
        <w:rPr>
          <w:lang w:val="lt-LT"/>
        </w:rPr>
      </w:pPr>
      <w:r w:rsidRPr="00E3713B">
        <w:rPr>
          <w:lang w:val="lt-LT"/>
        </w:rPr>
        <w:tab/>
        <w:t xml:space="preserve">  19. Aprašui įgyvendinti naudojamos Tauragės rajono savivaldybės biudžeto lėšos.</w:t>
      </w:r>
    </w:p>
    <w:p w:rsidR="00443605" w:rsidRPr="00E3713B" w:rsidRDefault="007A1180" w:rsidP="007A1180">
      <w:pPr>
        <w:spacing w:line="360" w:lineRule="auto"/>
        <w:ind w:firstLine="851"/>
        <w:jc w:val="both"/>
        <w:rPr>
          <w:lang w:val="lt-LT"/>
        </w:rPr>
      </w:pPr>
      <w:r w:rsidRPr="00E3713B">
        <w:rPr>
          <w:lang w:val="lt-LT"/>
        </w:rPr>
        <w:t>20.</w:t>
      </w:r>
      <w:r w:rsidR="00581366" w:rsidRPr="00E3713B">
        <w:rPr>
          <w:lang w:val="lt-LT"/>
        </w:rPr>
        <w:t xml:space="preserve"> Studijų rėmimo programos lėšų apskaitą tvarko </w:t>
      </w:r>
      <w:r w:rsidR="00624C55" w:rsidRPr="00E3713B">
        <w:rPr>
          <w:lang w:val="lt-LT"/>
        </w:rPr>
        <w:t xml:space="preserve">Savivaldybės administracijos </w:t>
      </w:r>
      <w:r w:rsidR="00581366" w:rsidRPr="00E3713B">
        <w:rPr>
          <w:lang w:val="lt-LT"/>
        </w:rPr>
        <w:t>Centralizuotos buhalterijos skyrius Lietuvos Respublikos teisės aktų nustatyta tvarka.</w:t>
      </w:r>
      <w:r w:rsidR="00CC2566" w:rsidRPr="00E3713B">
        <w:rPr>
          <w:lang w:val="lt-LT"/>
        </w:rPr>
        <w:t xml:space="preserve"> </w:t>
      </w:r>
    </w:p>
    <w:p w:rsidR="00DA1AFE" w:rsidRDefault="007A1180" w:rsidP="00443605">
      <w:pPr>
        <w:spacing w:line="360" w:lineRule="auto"/>
        <w:ind w:firstLine="851"/>
        <w:jc w:val="both"/>
        <w:rPr>
          <w:lang w:val="lt-LT"/>
        </w:rPr>
      </w:pPr>
      <w:r w:rsidRPr="00E3713B">
        <w:rPr>
          <w:lang w:val="lt-LT"/>
        </w:rPr>
        <w:t xml:space="preserve">21. </w:t>
      </w:r>
      <w:r w:rsidR="00DA1AFE">
        <w:rPr>
          <w:lang w:val="lt-LT"/>
        </w:rPr>
        <w:t>Šis Aprašas gali būti keičiamas, pildomas ar naikinamas Tauragės rajono savivaldybės tarybos sprendimu.</w:t>
      </w:r>
    </w:p>
    <w:p w:rsidR="00443605" w:rsidRPr="000B571F" w:rsidRDefault="00443605" w:rsidP="00443605">
      <w:pPr>
        <w:spacing w:line="360" w:lineRule="auto"/>
        <w:ind w:firstLine="851"/>
        <w:jc w:val="both"/>
        <w:rPr>
          <w:lang w:val="lt-LT"/>
        </w:rPr>
      </w:pPr>
    </w:p>
    <w:p w:rsidR="00771B87" w:rsidRDefault="00CC2566" w:rsidP="00443605">
      <w:pPr>
        <w:spacing w:line="300" w:lineRule="auto"/>
        <w:jc w:val="center"/>
        <w:rPr>
          <w:lang w:val="lt-LT"/>
        </w:rPr>
      </w:pPr>
      <w:r w:rsidRPr="00852215">
        <w:rPr>
          <w:lang w:val="lt-LT"/>
        </w:rPr>
        <w:t>________________________________________________</w:t>
      </w:r>
    </w:p>
    <w:p w:rsidR="00E30533" w:rsidRDefault="00E30533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443605" w:rsidRDefault="00443605" w:rsidP="00E30533">
      <w:pPr>
        <w:spacing w:line="360" w:lineRule="auto"/>
        <w:ind w:left="360"/>
        <w:jc w:val="both"/>
        <w:rPr>
          <w:lang w:val="lt-LT"/>
        </w:rPr>
      </w:pPr>
    </w:p>
    <w:p w:rsidR="00E30533" w:rsidRPr="00852215" w:rsidRDefault="00E30533" w:rsidP="00E30533">
      <w:pPr>
        <w:spacing w:line="360" w:lineRule="auto"/>
        <w:ind w:left="360"/>
        <w:jc w:val="both"/>
        <w:rPr>
          <w:lang w:val="lt-LT"/>
        </w:rPr>
      </w:pPr>
    </w:p>
    <w:p w:rsidR="00E30533" w:rsidRDefault="00F65CE0" w:rsidP="00BA7D43">
      <w:pPr>
        <w:jc w:val="center"/>
        <w:rPr>
          <w:lang w:val="lt-LT"/>
        </w:rPr>
      </w:pPr>
      <w:r w:rsidRPr="00852215">
        <w:rPr>
          <w:lang w:val="lt-LT"/>
        </w:rPr>
        <w:t xml:space="preserve">                                                                        </w:t>
      </w:r>
    </w:p>
    <w:p w:rsidR="00E3713B" w:rsidRDefault="00E30533" w:rsidP="00BA7D43">
      <w:pPr>
        <w:jc w:val="center"/>
        <w:rPr>
          <w:lang w:val="lt-LT"/>
        </w:rPr>
      </w:pPr>
      <w:r>
        <w:rPr>
          <w:lang w:val="lt-LT"/>
        </w:rPr>
        <w:tab/>
      </w:r>
    </w:p>
    <w:p w:rsidR="00E3713B" w:rsidRDefault="00E3713B" w:rsidP="00BA7D43">
      <w:pPr>
        <w:jc w:val="center"/>
        <w:rPr>
          <w:lang w:val="lt-LT"/>
        </w:rPr>
      </w:pPr>
    </w:p>
    <w:p w:rsidR="00E3713B" w:rsidRDefault="00E3713B" w:rsidP="00BA7D43">
      <w:pPr>
        <w:jc w:val="center"/>
        <w:rPr>
          <w:lang w:val="lt-LT"/>
        </w:rPr>
      </w:pPr>
    </w:p>
    <w:p w:rsidR="00E3713B" w:rsidRDefault="00E3713B" w:rsidP="00BA7D43">
      <w:pPr>
        <w:jc w:val="center"/>
        <w:rPr>
          <w:lang w:val="lt-LT"/>
        </w:rPr>
      </w:pPr>
    </w:p>
    <w:p w:rsidR="00E3713B" w:rsidRDefault="00E3713B" w:rsidP="00BA7D43">
      <w:pPr>
        <w:jc w:val="center"/>
        <w:rPr>
          <w:lang w:val="lt-LT"/>
        </w:rPr>
      </w:pPr>
    </w:p>
    <w:p w:rsidR="00E3713B" w:rsidRDefault="00E3713B" w:rsidP="00BA7D43">
      <w:pPr>
        <w:jc w:val="center"/>
        <w:rPr>
          <w:lang w:val="lt-LT"/>
        </w:rPr>
      </w:pPr>
    </w:p>
    <w:p w:rsidR="00E3713B" w:rsidRDefault="00E3713B" w:rsidP="00BA7D43">
      <w:pPr>
        <w:jc w:val="center"/>
        <w:rPr>
          <w:lang w:val="lt-LT"/>
        </w:rPr>
      </w:pPr>
    </w:p>
    <w:p w:rsidR="00E3713B" w:rsidRDefault="00E3713B" w:rsidP="00BA7D43">
      <w:pPr>
        <w:jc w:val="center"/>
        <w:rPr>
          <w:lang w:val="lt-LT"/>
        </w:rPr>
      </w:pPr>
    </w:p>
    <w:p w:rsidR="00E3713B" w:rsidRDefault="00E3713B" w:rsidP="00BA7D43">
      <w:pPr>
        <w:jc w:val="center"/>
        <w:rPr>
          <w:lang w:val="lt-LT"/>
        </w:rPr>
      </w:pPr>
    </w:p>
    <w:p w:rsidR="00E3713B" w:rsidRDefault="00E3713B" w:rsidP="00BA7D43">
      <w:pPr>
        <w:jc w:val="center"/>
        <w:rPr>
          <w:lang w:val="lt-LT"/>
        </w:rPr>
      </w:pPr>
    </w:p>
    <w:p w:rsidR="009D2754" w:rsidRDefault="00E30533" w:rsidP="00BA7D43">
      <w:pPr>
        <w:jc w:val="center"/>
        <w:rPr>
          <w:lang w:val="lt-LT"/>
        </w:rPr>
      </w:pPr>
      <w:r>
        <w:rPr>
          <w:lang w:val="lt-LT"/>
        </w:rPr>
        <w:tab/>
        <w:t xml:space="preserve"> </w:t>
      </w:r>
    </w:p>
    <w:p w:rsidR="00443605" w:rsidRDefault="00BA7D43" w:rsidP="00624C55">
      <w:pPr>
        <w:ind w:left="4320" w:firstLine="720"/>
        <w:jc w:val="both"/>
        <w:rPr>
          <w:lang w:val="lt-LT"/>
        </w:rPr>
      </w:pPr>
      <w:r w:rsidRPr="00852215">
        <w:rPr>
          <w:lang w:val="lt-LT"/>
        </w:rPr>
        <w:t>Tauragės rajono savivaldybės studijų rėmimo</w:t>
      </w:r>
    </w:p>
    <w:p w:rsidR="00624C55" w:rsidRDefault="00992AE4" w:rsidP="00624C55">
      <w:pPr>
        <w:ind w:left="4320" w:firstLine="720"/>
        <w:jc w:val="both"/>
        <w:rPr>
          <w:lang w:val="lt-LT"/>
        </w:rPr>
      </w:pPr>
      <w:r w:rsidRPr="00852215">
        <w:rPr>
          <w:lang w:val="lt-LT"/>
        </w:rPr>
        <w:t>p</w:t>
      </w:r>
      <w:r w:rsidR="00BA7D43" w:rsidRPr="00852215">
        <w:rPr>
          <w:lang w:val="lt-LT"/>
        </w:rPr>
        <w:t>rogramos lėšų</w:t>
      </w:r>
      <w:r w:rsidRPr="00852215">
        <w:rPr>
          <w:lang w:val="lt-LT"/>
        </w:rPr>
        <w:t xml:space="preserve"> skyrimo tvarkos aprašo</w:t>
      </w:r>
    </w:p>
    <w:p w:rsidR="00CC2566" w:rsidRPr="00852215" w:rsidRDefault="007B30CB" w:rsidP="00624C55">
      <w:pPr>
        <w:ind w:left="4320" w:firstLine="720"/>
        <w:jc w:val="both"/>
        <w:rPr>
          <w:lang w:val="lt-LT"/>
        </w:rPr>
      </w:pPr>
      <w:r w:rsidRPr="00852215">
        <w:rPr>
          <w:lang w:val="lt-LT"/>
        </w:rPr>
        <w:t>1 priedas</w:t>
      </w:r>
      <w:r w:rsidR="00CC2566" w:rsidRPr="00852215">
        <w:rPr>
          <w:lang w:val="lt-LT"/>
        </w:rPr>
        <w:t xml:space="preserve">     </w:t>
      </w:r>
    </w:p>
    <w:p w:rsidR="00CC2566" w:rsidRPr="00852215" w:rsidRDefault="00CC2566" w:rsidP="00CC2566">
      <w:pPr>
        <w:jc w:val="right"/>
        <w:rPr>
          <w:lang w:val="lt-LT"/>
        </w:rPr>
      </w:pPr>
      <w:r w:rsidRPr="00852215">
        <w:rPr>
          <w:lang w:val="lt-LT"/>
        </w:rPr>
        <w:t xml:space="preserve">                                        </w:t>
      </w:r>
    </w:p>
    <w:p w:rsidR="00CC2566" w:rsidRPr="00852215" w:rsidRDefault="00CC2566" w:rsidP="00CC2566">
      <w:pPr>
        <w:ind w:left="360"/>
        <w:jc w:val="center"/>
        <w:rPr>
          <w:lang w:val="lt-LT"/>
        </w:rPr>
      </w:pPr>
      <w:r w:rsidRPr="00852215">
        <w:rPr>
          <w:lang w:val="lt-LT"/>
        </w:rPr>
        <w:t>___________________</w:t>
      </w:r>
    </w:p>
    <w:p w:rsidR="00CC2566" w:rsidRPr="00852215" w:rsidRDefault="00CC2566" w:rsidP="00CC2566">
      <w:pPr>
        <w:ind w:left="360"/>
        <w:jc w:val="center"/>
        <w:rPr>
          <w:sz w:val="18"/>
          <w:szCs w:val="18"/>
          <w:lang w:val="lt-LT"/>
        </w:rPr>
      </w:pPr>
      <w:r w:rsidRPr="00852215">
        <w:rPr>
          <w:sz w:val="18"/>
          <w:szCs w:val="18"/>
          <w:lang w:val="lt-LT"/>
        </w:rPr>
        <w:t>(vardas, pavardė)</w:t>
      </w:r>
    </w:p>
    <w:p w:rsidR="00CC2566" w:rsidRPr="00852215" w:rsidRDefault="00CC2566" w:rsidP="00CC2566">
      <w:pPr>
        <w:ind w:left="360"/>
        <w:jc w:val="center"/>
        <w:rPr>
          <w:lang w:val="lt-LT"/>
        </w:rPr>
      </w:pPr>
      <w:r w:rsidRPr="00852215">
        <w:rPr>
          <w:lang w:val="lt-LT"/>
        </w:rPr>
        <w:t>________________________________________</w:t>
      </w:r>
    </w:p>
    <w:p w:rsidR="00CC2566" w:rsidRPr="00852215" w:rsidRDefault="00CC2566" w:rsidP="00CC2566">
      <w:pPr>
        <w:ind w:left="360"/>
        <w:jc w:val="center"/>
        <w:rPr>
          <w:sz w:val="18"/>
          <w:szCs w:val="18"/>
          <w:lang w:val="lt-LT"/>
        </w:rPr>
      </w:pPr>
      <w:r w:rsidRPr="00852215">
        <w:rPr>
          <w:sz w:val="18"/>
          <w:szCs w:val="18"/>
          <w:lang w:val="lt-LT"/>
        </w:rPr>
        <w:t>(</w:t>
      </w:r>
      <w:r w:rsidR="00B87D12">
        <w:rPr>
          <w:sz w:val="18"/>
          <w:szCs w:val="18"/>
          <w:lang w:val="lt-LT"/>
        </w:rPr>
        <w:t xml:space="preserve">deklaruota </w:t>
      </w:r>
      <w:r w:rsidRPr="00852215">
        <w:rPr>
          <w:sz w:val="18"/>
          <w:szCs w:val="18"/>
          <w:lang w:val="lt-LT"/>
        </w:rPr>
        <w:t>gyvenamoji vieta, pašto indeksas ir telefono numeris)</w:t>
      </w:r>
    </w:p>
    <w:p w:rsidR="00CC2566" w:rsidRPr="00852215" w:rsidRDefault="00CC2566" w:rsidP="00CC2566">
      <w:pPr>
        <w:ind w:left="360"/>
        <w:jc w:val="center"/>
        <w:rPr>
          <w:lang w:val="lt-LT"/>
        </w:rPr>
      </w:pPr>
      <w:r w:rsidRPr="00852215">
        <w:rPr>
          <w:lang w:val="lt-LT"/>
        </w:rPr>
        <w:t>________________________________________</w:t>
      </w:r>
    </w:p>
    <w:p w:rsidR="00CC2566" w:rsidRPr="00852215" w:rsidRDefault="00CC2566" w:rsidP="00CC2566">
      <w:pPr>
        <w:ind w:left="360"/>
        <w:jc w:val="center"/>
        <w:rPr>
          <w:lang w:val="lt-LT"/>
        </w:rPr>
      </w:pPr>
      <w:r w:rsidRPr="00852215">
        <w:rPr>
          <w:sz w:val="18"/>
          <w:szCs w:val="18"/>
          <w:lang w:val="lt-LT"/>
        </w:rPr>
        <w:t>(elektroninis paštas)</w:t>
      </w:r>
    </w:p>
    <w:p w:rsidR="00CC2566" w:rsidRPr="00852215" w:rsidRDefault="00CC2566" w:rsidP="00CC2566">
      <w:pPr>
        <w:rPr>
          <w:lang w:val="lt-LT"/>
        </w:rPr>
      </w:pPr>
    </w:p>
    <w:p w:rsidR="00CC2566" w:rsidRPr="00852215" w:rsidRDefault="00CC2566" w:rsidP="00CC2566">
      <w:pPr>
        <w:ind w:left="360"/>
        <w:jc w:val="center"/>
        <w:rPr>
          <w:lang w:val="lt-LT"/>
        </w:rPr>
      </w:pPr>
    </w:p>
    <w:p w:rsidR="00CC2566" w:rsidRPr="00852215" w:rsidRDefault="006A519F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TAURAGĖS</w:t>
      </w:r>
      <w:r w:rsidR="00CC2566" w:rsidRPr="00852215">
        <w:rPr>
          <w:lang w:val="lt-LT"/>
        </w:rPr>
        <w:t xml:space="preserve"> RAJONO SAVIVALDYBĖS 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ADMINISTRACIJOS DIREKTORIUI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 xml:space="preserve"> </w:t>
      </w:r>
    </w:p>
    <w:p w:rsidR="00CC2566" w:rsidRPr="00852215" w:rsidRDefault="00CC2566" w:rsidP="00CC2566">
      <w:pPr>
        <w:ind w:left="360"/>
        <w:jc w:val="center"/>
        <w:rPr>
          <w:b/>
          <w:lang w:val="lt-LT"/>
        </w:rPr>
      </w:pPr>
      <w:r w:rsidRPr="00852215">
        <w:rPr>
          <w:b/>
          <w:lang w:val="lt-LT"/>
        </w:rPr>
        <w:t>P R A Š Y M A S</w:t>
      </w:r>
    </w:p>
    <w:p w:rsidR="00CC2566" w:rsidRPr="00852215" w:rsidRDefault="00CC2566" w:rsidP="0004301F">
      <w:pPr>
        <w:ind w:left="357"/>
        <w:jc w:val="center"/>
        <w:rPr>
          <w:lang w:val="lt-LT"/>
        </w:rPr>
      </w:pPr>
      <w:r w:rsidRPr="00852215">
        <w:rPr>
          <w:lang w:val="lt-LT"/>
        </w:rPr>
        <w:t>20</w:t>
      </w:r>
      <w:r w:rsidR="00F65CE0" w:rsidRPr="00852215">
        <w:rPr>
          <w:lang w:val="lt-LT"/>
        </w:rPr>
        <w:t>1</w:t>
      </w:r>
      <w:r w:rsidRPr="00852215">
        <w:rPr>
          <w:lang w:val="lt-LT"/>
        </w:rPr>
        <w:t xml:space="preserve"> </w:t>
      </w:r>
      <w:r w:rsidR="009D2754">
        <w:rPr>
          <w:lang w:val="lt-LT"/>
        </w:rPr>
        <w:t xml:space="preserve"> </w:t>
      </w:r>
      <w:r w:rsidR="00E30533">
        <w:rPr>
          <w:lang w:val="lt-LT"/>
        </w:rPr>
        <w:t xml:space="preserve"> m.   </w:t>
      </w:r>
      <w:r w:rsidRPr="00852215">
        <w:rPr>
          <w:lang w:val="lt-LT"/>
        </w:rPr>
        <w:t xml:space="preserve">  </w:t>
      </w:r>
      <w:r w:rsidR="00E30533">
        <w:rPr>
          <w:lang w:val="lt-LT"/>
        </w:rPr>
        <w:t xml:space="preserve">                        d. </w:t>
      </w:r>
      <w:r w:rsidRPr="00852215">
        <w:rPr>
          <w:lang w:val="lt-LT"/>
        </w:rPr>
        <w:t xml:space="preserve">   Nr.</w:t>
      </w:r>
    </w:p>
    <w:p w:rsidR="00CC2566" w:rsidRPr="00852215" w:rsidRDefault="006A519F" w:rsidP="0004301F">
      <w:pPr>
        <w:ind w:left="357"/>
        <w:jc w:val="center"/>
        <w:rPr>
          <w:lang w:val="lt-LT"/>
        </w:rPr>
      </w:pPr>
      <w:r w:rsidRPr="00852215">
        <w:rPr>
          <w:lang w:val="lt-LT"/>
        </w:rPr>
        <w:t>Tauragė</w:t>
      </w:r>
    </w:p>
    <w:p w:rsidR="00CC2566" w:rsidRPr="00852215" w:rsidRDefault="00CC2566" w:rsidP="00CC2566">
      <w:pPr>
        <w:ind w:left="360"/>
        <w:jc w:val="center"/>
        <w:rPr>
          <w:lang w:val="lt-LT"/>
        </w:rPr>
      </w:pPr>
    </w:p>
    <w:p w:rsidR="00CC2566" w:rsidRPr="00852215" w:rsidRDefault="00CC2566" w:rsidP="009E0E63">
      <w:pPr>
        <w:ind w:left="357"/>
        <w:jc w:val="both"/>
        <w:rPr>
          <w:lang w:val="lt-LT"/>
        </w:rPr>
      </w:pPr>
      <w:r w:rsidRPr="00852215">
        <w:rPr>
          <w:lang w:val="lt-LT"/>
        </w:rPr>
        <w:tab/>
        <w:t>Studijuoju_____________________________________universitete / kolegijoje pagal</w:t>
      </w:r>
    </w:p>
    <w:p w:rsidR="00CC2566" w:rsidRPr="00852215" w:rsidRDefault="00CC2566" w:rsidP="009E0E63">
      <w:pPr>
        <w:ind w:left="357"/>
        <w:jc w:val="both"/>
        <w:rPr>
          <w:sz w:val="18"/>
          <w:szCs w:val="18"/>
          <w:lang w:val="lt-LT"/>
        </w:rPr>
      </w:pPr>
      <w:r w:rsidRPr="00852215">
        <w:rPr>
          <w:lang w:val="lt-LT"/>
        </w:rPr>
        <w:t xml:space="preserve">                                         </w:t>
      </w:r>
      <w:r w:rsidRPr="00852215">
        <w:rPr>
          <w:sz w:val="18"/>
          <w:szCs w:val="18"/>
          <w:lang w:val="lt-LT"/>
        </w:rPr>
        <w:t>(įrašyti universiteto / kolegijos pavadinimą)</w:t>
      </w:r>
    </w:p>
    <w:p w:rsidR="00CC2566" w:rsidRPr="00852215" w:rsidRDefault="00CC2566" w:rsidP="009E0E63">
      <w:pPr>
        <w:ind w:left="357"/>
        <w:jc w:val="both"/>
        <w:rPr>
          <w:lang w:val="lt-LT"/>
        </w:rPr>
      </w:pPr>
      <w:r w:rsidRPr="00852215">
        <w:rPr>
          <w:lang w:val="lt-LT"/>
        </w:rPr>
        <w:t xml:space="preserve"> </w:t>
      </w:r>
      <w:r w:rsidR="007A6878" w:rsidRPr="007A6878">
        <w:rPr>
          <w:lang w:val="lt-LT"/>
        </w:rPr>
        <w:t>pirmosios arba antrosios (reikalinga pabraukti) pakopos nuolatinių</w:t>
      </w:r>
      <w:r w:rsidR="00594683">
        <w:rPr>
          <w:lang w:val="lt-LT"/>
        </w:rPr>
        <w:t xml:space="preserve"> </w:t>
      </w:r>
      <w:r w:rsidR="00594683" w:rsidRPr="00594683">
        <w:rPr>
          <w:b/>
          <w:lang w:val="lt-LT"/>
        </w:rPr>
        <w:t>/</w:t>
      </w:r>
      <w:r w:rsidR="00594683" w:rsidRPr="00B87D12">
        <w:rPr>
          <w:lang w:val="lt-LT"/>
        </w:rPr>
        <w:t xml:space="preserve">ištęstinių (reikalinga pabraukti) studijų </w:t>
      </w:r>
      <w:r w:rsidRPr="00B87D12">
        <w:rPr>
          <w:lang w:val="lt-LT"/>
        </w:rPr>
        <w:t>____</w:t>
      </w:r>
      <w:r w:rsidR="0004301F" w:rsidRPr="00B87D12">
        <w:rPr>
          <w:lang w:val="lt-LT"/>
        </w:rPr>
        <w:t>______________________ programą</w:t>
      </w:r>
      <w:r w:rsidRPr="00B87D12">
        <w:rPr>
          <w:lang w:val="lt-LT"/>
        </w:rPr>
        <w:t xml:space="preserve">                                                                                      </w:t>
      </w:r>
      <w:r w:rsidRPr="00B87D12">
        <w:rPr>
          <w:sz w:val="18"/>
          <w:szCs w:val="18"/>
          <w:lang w:val="lt-LT"/>
        </w:rPr>
        <w:t xml:space="preserve">                                                                                                                    </w:t>
      </w:r>
    </w:p>
    <w:p w:rsidR="00CC2566" w:rsidRPr="00852215" w:rsidRDefault="00CC2566" w:rsidP="009E0E63">
      <w:pPr>
        <w:ind w:left="357"/>
        <w:jc w:val="both"/>
        <w:rPr>
          <w:sz w:val="18"/>
          <w:szCs w:val="18"/>
          <w:lang w:val="lt-LT"/>
        </w:rPr>
      </w:pPr>
      <w:r w:rsidRPr="00852215">
        <w:rPr>
          <w:lang w:val="lt-LT"/>
        </w:rPr>
        <w:t xml:space="preserve">                                                                               </w:t>
      </w:r>
    </w:p>
    <w:p w:rsidR="00CC2566" w:rsidRPr="00852215" w:rsidRDefault="00CC2566" w:rsidP="009E0E63">
      <w:pPr>
        <w:ind w:left="357"/>
        <w:jc w:val="both"/>
        <w:rPr>
          <w:lang w:val="lt-LT"/>
        </w:rPr>
      </w:pPr>
      <w:r w:rsidRPr="00ED69A9">
        <w:rPr>
          <w:lang w:val="lt-LT"/>
        </w:rPr>
        <w:t xml:space="preserve">Šeimos pajamos, tenkančios vienam šeimos nariui, yra ____________ </w:t>
      </w:r>
      <w:r w:rsidR="00ED69A9">
        <w:rPr>
          <w:lang w:val="lt-LT"/>
        </w:rPr>
        <w:t>Eur</w:t>
      </w:r>
      <w:r w:rsidRPr="00ED69A9">
        <w:rPr>
          <w:lang w:val="lt-LT"/>
        </w:rPr>
        <w:t>. Mano mokymosi</w:t>
      </w:r>
      <w:r w:rsidRPr="00852215">
        <w:rPr>
          <w:lang w:val="lt-LT"/>
        </w:rPr>
        <w:t xml:space="preserve"> vidurkis yra _________ balai.</w:t>
      </w:r>
    </w:p>
    <w:p w:rsidR="00CC2566" w:rsidRPr="00B87D12" w:rsidRDefault="00CC2566" w:rsidP="009E0E63">
      <w:pPr>
        <w:ind w:left="357"/>
        <w:jc w:val="both"/>
        <w:rPr>
          <w:lang w:val="lt-LT"/>
        </w:rPr>
      </w:pPr>
      <w:r w:rsidRPr="00852215">
        <w:rPr>
          <w:lang w:val="lt-LT"/>
        </w:rPr>
        <w:tab/>
        <w:t>Taip pat atitinku šias sąlygas, reikalingas paramai gauti</w:t>
      </w:r>
      <w:r w:rsidR="00ED69A9">
        <w:rPr>
          <w:lang w:val="lt-LT"/>
        </w:rPr>
        <w:t xml:space="preserve">  </w:t>
      </w:r>
      <w:r w:rsidR="00D83816" w:rsidRPr="00B87D12">
        <w:rPr>
          <w:lang w:val="lt-LT"/>
        </w:rPr>
        <w:t>(nurodyti</w:t>
      </w:r>
      <w:r w:rsidR="00ED69A9" w:rsidRPr="00B87D12">
        <w:rPr>
          <w:lang w:val="lt-LT"/>
        </w:rPr>
        <w:t xml:space="preserve"> Aprašo 7 punkto papunkčius) </w:t>
      </w:r>
      <w:r w:rsidRPr="00B87D12">
        <w:rPr>
          <w:lang w:val="lt-LT"/>
        </w:rPr>
        <w:t>:</w:t>
      </w:r>
    </w:p>
    <w:p w:rsidR="00CC2566" w:rsidRPr="00852215" w:rsidRDefault="00CC2566" w:rsidP="00A944A3">
      <w:pPr>
        <w:rPr>
          <w:lang w:val="lt-LT"/>
        </w:rPr>
      </w:pPr>
      <w:r w:rsidRPr="00852215">
        <w:rPr>
          <w:lang w:val="lt-LT"/>
        </w:rPr>
        <w:t>______________________________________________________________________________________________________________________________________________________________</w:t>
      </w:r>
    </w:p>
    <w:p w:rsidR="00CC2566" w:rsidRPr="00852215" w:rsidRDefault="00CC2566" w:rsidP="00CC2566">
      <w:pPr>
        <w:ind w:left="360"/>
        <w:jc w:val="both"/>
        <w:rPr>
          <w:sz w:val="18"/>
          <w:szCs w:val="18"/>
          <w:lang w:val="lt-LT"/>
        </w:rPr>
      </w:pPr>
      <w:r w:rsidRPr="00852215">
        <w:rPr>
          <w:lang w:val="lt-LT"/>
        </w:rPr>
        <w:t xml:space="preserve">                                           </w:t>
      </w:r>
      <w:r w:rsidRPr="00852215">
        <w:rPr>
          <w:sz w:val="18"/>
          <w:szCs w:val="18"/>
          <w:lang w:val="lt-LT"/>
        </w:rPr>
        <w:t>(įrašyti sąlygą ar sąlygas)</w:t>
      </w:r>
    </w:p>
    <w:p w:rsidR="00CC2566" w:rsidRPr="00852215" w:rsidRDefault="00CC2566" w:rsidP="00CC2566">
      <w:pPr>
        <w:ind w:left="360"/>
        <w:jc w:val="both"/>
        <w:rPr>
          <w:sz w:val="18"/>
          <w:szCs w:val="18"/>
          <w:lang w:val="lt-LT"/>
        </w:rPr>
      </w:pPr>
    </w:p>
    <w:p w:rsidR="00CC2566" w:rsidRPr="009E0E63" w:rsidRDefault="00CC2566" w:rsidP="009E0E63">
      <w:pPr>
        <w:ind w:left="357"/>
        <w:jc w:val="both"/>
        <w:rPr>
          <w:lang w:val="lt-LT"/>
        </w:rPr>
      </w:pPr>
      <w:r w:rsidRPr="009E0E63">
        <w:rPr>
          <w:lang w:val="lt-LT"/>
        </w:rPr>
        <w:tab/>
        <w:t xml:space="preserve">Todėl prašau </w:t>
      </w:r>
      <w:r w:rsidR="00F3687A" w:rsidRPr="009E0E63">
        <w:rPr>
          <w:lang w:val="lt-LT"/>
        </w:rPr>
        <w:t>suteikti man vienkartinę</w:t>
      </w:r>
      <w:r w:rsidR="009D2754" w:rsidRPr="009E0E63">
        <w:rPr>
          <w:lang w:val="lt-LT"/>
        </w:rPr>
        <w:t xml:space="preserve"> ar periodinę</w:t>
      </w:r>
      <w:r w:rsidR="00B87D12" w:rsidRPr="009E0E63">
        <w:rPr>
          <w:lang w:val="lt-LT"/>
        </w:rPr>
        <w:t xml:space="preserve"> paramą arba</w:t>
      </w:r>
      <w:r w:rsidR="009D2754" w:rsidRPr="009E0E63">
        <w:rPr>
          <w:lang w:val="lt-LT"/>
        </w:rPr>
        <w:t xml:space="preserve"> </w:t>
      </w:r>
      <w:r w:rsidR="0022481B" w:rsidRPr="009E0E63">
        <w:rPr>
          <w:lang w:val="lt-LT"/>
        </w:rPr>
        <w:t>mokesčio už studijas kompensavimo</w:t>
      </w:r>
      <w:r w:rsidR="009D2754" w:rsidRPr="009E0E63">
        <w:rPr>
          <w:lang w:val="lt-LT"/>
        </w:rPr>
        <w:t xml:space="preserve"> paramą</w:t>
      </w:r>
      <w:r w:rsidR="00F3687A" w:rsidRPr="009E0E63">
        <w:rPr>
          <w:lang w:val="lt-LT"/>
        </w:rPr>
        <w:t xml:space="preserve"> (pabraukti)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ab/>
        <w:t>PRIDEDAMA: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1. __________________________________________________________________________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2. __________________________________________________________________________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3. __________________________________________________________________________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4. __________________________________________________________________________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5. __________________________________________________________________________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6. __________________________________________________________________________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 xml:space="preserve">                                           (</w:t>
      </w:r>
      <w:r w:rsidR="0004301F">
        <w:rPr>
          <w:lang w:val="lt-LT"/>
        </w:rPr>
        <w:t>pateikiamų</w:t>
      </w:r>
      <w:r w:rsidRPr="00852215">
        <w:rPr>
          <w:sz w:val="18"/>
          <w:szCs w:val="18"/>
          <w:lang w:val="lt-LT"/>
        </w:rPr>
        <w:t xml:space="preserve"> dokumentų sąrašas)</w:t>
      </w:r>
      <w:r w:rsidRPr="00852215">
        <w:rPr>
          <w:lang w:val="lt-LT"/>
        </w:rPr>
        <w:t xml:space="preserve">  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_______________________ a.</w:t>
      </w:r>
      <w:r w:rsidR="00E30533">
        <w:rPr>
          <w:lang w:val="lt-LT"/>
        </w:rPr>
        <w:t xml:space="preserve"> </w:t>
      </w:r>
      <w:r w:rsidRPr="00852215">
        <w:rPr>
          <w:lang w:val="lt-LT"/>
        </w:rPr>
        <w:t>s. LT ______________________________________</w:t>
      </w:r>
    </w:p>
    <w:p w:rsidR="00CC2566" w:rsidRPr="00852215" w:rsidRDefault="00CC2566" w:rsidP="00CC2566">
      <w:pPr>
        <w:ind w:left="360"/>
        <w:jc w:val="both"/>
        <w:rPr>
          <w:sz w:val="18"/>
          <w:szCs w:val="18"/>
          <w:lang w:val="lt-LT"/>
        </w:rPr>
      </w:pPr>
      <w:r w:rsidRPr="00852215">
        <w:rPr>
          <w:sz w:val="18"/>
          <w:szCs w:val="18"/>
          <w:lang w:val="lt-LT"/>
        </w:rPr>
        <w:t xml:space="preserve">            (banko pavadinimas)                                                                   (sąskaitos numeris)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ab/>
        <w:t>Tvirtinu, kad visi duomenys, pateikti prašyme ir prie jo pridedamuose dokumentuose, yra tikri ir teisingi.</w:t>
      </w:r>
    </w:p>
    <w:p w:rsidR="00E9640D" w:rsidRPr="00852215" w:rsidRDefault="00E9640D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 xml:space="preserve">       Esu informuotas (-a), </w:t>
      </w:r>
      <w:r w:rsidR="00E30533">
        <w:rPr>
          <w:lang w:val="lt-LT"/>
        </w:rPr>
        <w:t>kad</w:t>
      </w:r>
      <w:r w:rsidRPr="00852215">
        <w:rPr>
          <w:lang w:val="lt-LT"/>
        </w:rPr>
        <w:t xml:space="preserve"> </w:t>
      </w:r>
      <w:r w:rsidR="00E30533" w:rsidRPr="00852215">
        <w:rPr>
          <w:lang w:val="lt-LT"/>
        </w:rPr>
        <w:t xml:space="preserve">svarstant pateiktą prašymą </w:t>
      </w:r>
      <w:r w:rsidRPr="00852215">
        <w:rPr>
          <w:lang w:val="lt-LT"/>
        </w:rPr>
        <w:t>apie mane ir mano šeimos narius bus renkami duomenys iš LR registrų.</w:t>
      </w:r>
    </w:p>
    <w:p w:rsidR="005D5B02" w:rsidRPr="00852215" w:rsidRDefault="005D5B02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 xml:space="preserve">       Sutinku, kad mano asmens duomenys, susiję su paramos skyrimu man, būtų skelbiami viešai.</w:t>
      </w:r>
    </w:p>
    <w:p w:rsidR="005D5B02" w:rsidRPr="00852215" w:rsidRDefault="005D5B02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lastRenderedPageBreak/>
        <w:t xml:space="preserve">        </w:t>
      </w:r>
    </w:p>
    <w:p w:rsidR="00CC2566" w:rsidRPr="00852215" w:rsidRDefault="00CC2566" w:rsidP="00CC2566">
      <w:pPr>
        <w:ind w:left="360"/>
        <w:jc w:val="both"/>
        <w:rPr>
          <w:lang w:val="lt-LT"/>
        </w:rPr>
      </w:pPr>
      <w:r w:rsidRPr="00852215">
        <w:rPr>
          <w:lang w:val="lt-LT"/>
        </w:rPr>
        <w:t>______________                                                            _______________________________</w:t>
      </w:r>
      <w:r w:rsidR="00C64FDD">
        <w:rPr>
          <w:lang w:val="lt-LT"/>
        </w:rPr>
        <w:t xml:space="preserve"> </w:t>
      </w:r>
      <w:r w:rsidRPr="00852215">
        <w:rPr>
          <w:lang w:val="lt-LT"/>
        </w:rPr>
        <w:t xml:space="preserve">       </w:t>
      </w:r>
      <w:r w:rsidRPr="00852215">
        <w:rPr>
          <w:sz w:val="18"/>
          <w:szCs w:val="18"/>
          <w:lang w:val="lt-LT"/>
        </w:rPr>
        <w:t>(parašas)</w:t>
      </w:r>
      <w:r w:rsidRPr="00852215">
        <w:rPr>
          <w:lang w:val="lt-LT"/>
        </w:rPr>
        <w:t xml:space="preserve">                                                                                          </w:t>
      </w:r>
      <w:r w:rsidRPr="00852215">
        <w:rPr>
          <w:sz w:val="18"/>
          <w:szCs w:val="18"/>
          <w:lang w:val="lt-LT"/>
        </w:rPr>
        <w:t>(vardas, pavardė)</w:t>
      </w:r>
      <w:r w:rsidRPr="00852215">
        <w:rPr>
          <w:lang w:val="lt-LT"/>
        </w:rPr>
        <w:t xml:space="preserve">                       </w:t>
      </w:r>
    </w:p>
    <w:p w:rsidR="00443605" w:rsidRDefault="00443605" w:rsidP="00624C55">
      <w:pPr>
        <w:ind w:left="4320" w:firstLine="720"/>
        <w:jc w:val="both"/>
        <w:rPr>
          <w:lang w:val="lt-LT"/>
        </w:rPr>
      </w:pPr>
      <w:r w:rsidRPr="00852215">
        <w:rPr>
          <w:lang w:val="lt-LT"/>
        </w:rPr>
        <w:t>Tauragės rajono savivaldybės studijų rėmimo</w:t>
      </w:r>
    </w:p>
    <w:p w:rsidR="00062720" w:rsidRDefault="00443605" w:rsidP="00624C55">
      <w:pPr>
        <w:ind w:left="4320" w:firstLine="720"/>
        <w:jc w:val="both"/>
        <w:rPr>
          <w:lang w:val="lt-LT"/>
        </w:rPr>
      </w:pPr>
      <w:r w:rsidRPr="00852215">
        <w:rPr>
          <w:lang w:val="lt-LT"/>
        </w:rPr>
        <w:t>programos lėšų skyrimo tvarkos aprašo</w:t>
      </w:r>
    </w:p>
    <w:p w:rsidR="00443605" w:rsidRPr="00852215" w:rsidRDefault="00062720" w:rsidP="00624C55">
      <w:pPr>
        <w:ind w:left="4320" w:firstLine="720"/>
        <w:jc w:val="both"/>
        <w:rPr>
          <w:lang w:val="lt-LT"/>
        </w:rPr>
      </w:pPr>
      <w:r>
        <w:rPr>
          <w:lang w:val="lt-LT"/>
        </w:rPr>
        <w:t>2</w:t>
      </w:r>
      <w:r w:rsidR="00443605" w:rsidRPr="00852215">
        <w:rPr>
          <w:lang w:val="lt-LT"/>
        </w:rPr>
        <w:t xml:space="preserve"> priedas     </w:t>
      </w:r>
    </w:p>
    <w:p w:rsidR="006A519F" w:rsidRPr="00852215" w:rsidRDefault="00CC2566" w:rsidP="00CC2566">
      <w:pPr>
        <w:jc w:val="both"/>
        <w:rPr>
          <w:lang w:val="lt-LT"/>
        </w:rPr>
      </w:pPr>
      <w:r w:rsidRPr="00852215">
        <w:rPr>
          <w:lang w:val="lt-LT"/>
        </w:rPr>
        <w:t xml:space="preserve">                                                                      </w:t>
      </w:r>
      <w:r w:rsidR="00062720">
        <w:rPr>
          <w:lang w:val="lt-LT"/>
        </w:rPr>
        <w:tab/>
      </w:r>
      <w:r w:rsidRPr="00852215">
        <w:rPr>
          <w:lang w:val="lt-LT"/>
        </w:rPr>
        <w:t xml:space="preserve">           </w:t>
      </w:r>
    </w:p>
    <w:p w:rsidR="00ED69A9" w:rsidRDefault="00DA7A6E" w:rsidP="00DA7A6E">
      <w:pPr>
        <w:jc w:val="center"/>
        <w:rPr>
          <w:caps/>
          <w:lang w:val="lt-LT"/>
        </w:rPr>
      </w:pPr>
      <w:r>
        <w:rPr>
          <w:caps/>
          <w:lang w:val="lt-LT"/>
        </w:rPr>
        <w:t xml:space="preserve">                                                               </w:t>
      </w:r>
    </w:p>
    <w:p w:rsidR="00DA7A6E" w:rsidRPr="00DA7A6E" w:rsidRDefault="00DA7A6E" w:rsidP="00DA7A6E">
      <w:pPr>
        <w:jc w:val="both"/>
        <w:rPr>
          <w:b/>
          <w:bCs/>
          <w:sz w:val="22"/>
          <w:szCs w:val="20"/>
          <w:lang w:val="lt-LT"/>
        </w:rPr>
      </w:pPr>
    </w:p>
    <w:p w:rsidR="00DA7A6E" w:rsidRPr="00DA7A6E" w:rsidRDefault="00DA7A6E" w:rsidP="00DA7A6E">
      <w:pPr>
        <w:jc w:val="center"/>
        <w:rPr>
          <w:b/>
          <w:bCs/>
          <w:sz w:val="22"/>
          <w:szCs w:val="20"/>
          <w:lang w:val="lt-LT"/>
        </w:rPr>
      </w:pPr>
      <w:r w:rsidRPr="00DA7A6E">
        <w:rPr>
          <w:b/>
          <w:bCs/>
          <w:sz w:val="22"/>
          <w:szCs w:val="20"/>
          <w:lang w:val="lt-LT"/>
        </w:rPr>
        <w:t>(Trišalės sutarties forma)</w:t>
      </w:r>
    </w:p>
    <w:p w:rsidR="00DA7A6E" w:rsidRPr="00DA7A6E" w:rsidRDefault="00DA7A6E" w:rsidP="00DA7A6E">
      <w:pPr>
        <w:jc w:val="both"/>
        <w:rPr>
          <w:b/>
          <w:bCs/>
          <w:sz w:val="22"/>
          <w:szCs w:val="20"/>
          <w:lang w:val="lt-LT"/>
        </w:rPr>
      </w:pPr>
    </w:p>
    <w:p w:rsidR="00DA7A6E" w:rsidRPr="00DA7A6E" w:rsidRDefault="00DA7A6E" w:rsidP="00DA7A6E">
      <w:pPr>
        <w:jc w:val="center"/>
        <w:rPr>
          <w:b/>
          <w:bCs/>
          <w:sz w:val="22"/>
          <w:szCs w:val="20"/>
          <w:lang w:val="lt-LT"/>
        </w:rPr>
      </w:pPr>
      <w:r w:rsidRPr="00DA7A6E">
        <w:rPr>
          <w:b/>
          <w:bCs/>
          <w:sz w:val="22"/>
          <w:szCs w:val="20"/>
          <w:lang w:val="lt-LT"/>
        </w:rPr>
        <w:t>TRIŠALĖ MOKESČIO UŽ STUDIJAS KOMPENSAVIMO SUTARTIS</w:t>
      </w:r>
    </w:p>
    <w:p w:rsidR="00DA7A6E" w:rsidRPr="00DA7A6E" w:rsidRDefault="00DA7A6E" w:rsidP="00DA7A6E">
      <w:pPr>
        <w:jc w:val="both"/>
        <w:rPr>
          <w:sz w:val="22"/>
          <w:lang w:val="lt-LT"/>
        </w:rPr>
      </w:pPr>
    </w:p>
    <w:p w:rsidR="00DA7A6E" w:rsidRPr="00DA7A6E" w:rsidRDefault="00DA7A6E" w:rsidP="00DA7A6E">
      <w:pPr>
        <w:jc w:val="center"/>
        <w:rPr>
          <w:lang w:val="lt-LT"/>
        </w:rPr>
      </w:pPr>
      <w:r w:rsidRPr="00DA7A6E">
        <w:rPr>
          <w:lang w:val="lt-LT"/>
        </w:rPr>
        <w:t>20___ m. ___________________d. Nr. __________</w:t>
      </w:r>
    </w:p>
    <w:p w:rsidR="00DA7A6E" w:rsidRPr="00DA7A6E" w:rsidRDefault="00DA7A6E" w:rsidP="00DA7A6E">
      <w:pPr>
        <w:jc w:val="center"/>
        <w:rPr>
          <w:lang w:val="lt-LT"/>
        </w:rPr>
      </w:pPr>
      <w:r w:rsidRPr="00DA7A6E">
        <w:rPr>
          <w:lang w:val="lt-LT"/>
        </w:rPr>
        <w:t>Tauragė</w:t>
      </w:r>
    </w:p>
    <w:p w:rsidR="00DA7A6E" w:rsidRPr="00DA7A6E" w:rsidRDefault="00DA7A6E" w:rsidP="00DA7A6E">
      <w:pPr>
        <w:jc w:val="both"/>
        <w:rPr>
          <w:i/>
          <w:iCs/>
          <w:sz w:val="22"/>
          <w:lang w:val="lt-LT"/>
        </w:rPr>
      </w:pPr>
    </w:p>
    <w:p w:rsidR="00DA7A6E" w:rsidRPr="00DA7A6E" w:rsidRDefault="00DA7A6E" w:rsidP="00DA7A6E">
      <w:pPr>
        <w:jc w:val="both"/>
        <w:rPr>
          <w:sz w:val="22"/>
          <w:lang w:val="lt-LT"/>
        </w:rPr>
      </w:pP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Tauragės rajono savivaldybės administracija, </w:t>
      </w:r>
      <w:r w:rsidR="00811F0B">
        <w:rPr>
          <w:lang w:val="lt-LT"/>
        </w:rPr>
        <w:t xml:space="preserve">juridinio asmens </w:t>
      </w:r>
      <w:r w:rsidRPr="00DA7A6E">
        <w:rPr>
          <w:lang w:val="lt-LT"/>
        </w:rPr>
        <w:t xml:space="preserve">kodas 188737457,  atstovaujama Tauragės rajono savivaldybės administracijos direktoriaus ____________________, veikiančio pagal  Tauragės rajono savivaldybės tarybos 20___ m. _____________ d. sprendimu Nr. ____ patvirtintus Tauragės rajono savivaldybės administracijos veiklos nuostatus, (toliau – 1-oji šalis),     </w:t>
      </w:r>
    </w:p>
    <w:p w:rsidR="00DA7A6E" w:rsidRPr="00DA7A6E" w:rsidRDefault="00DA7A6E" w:rsidP="00DA7A6E">
      <w:pPr>
        <w:rPr>
          <w:lang w:val="lt-LT"/>
        </w:rPr>
      </w:pPr>
      <w:r w:rsidRPr="00DA7A6E">
        <w:rPr>
          <w:lang w:val="lt-LT"/>
        </w:rPr>
        <w:t>___________________________________________________________________, atstovaujamas</w:t>
      </w:r>
    </w:p>
    <w:p w:rsidR="00DA7A6E" w:rsidRPr="00DA7A6E" w:rsidRDefault="00DA7A6E" w:rsidP="00DA7A6E">
      <w:pPr>
        <w:ind w:firstLine="1298"/>
        <w:jc w:val="both"/>
        <w:rPr>
          <w:lang w:val="lt-LT"/>
        </w:rPr>
      </w:pPr>
      <w:r w:rsidRPr="00DA7A6E">
        <w:rPr>
          <w:lang w:val="lt-LT"/>
        </w:rPr>
        <w:t>juridinio asmens pavadinimas, kodas</w:t>
      </w:r>
    </w:p>
    <w:p w:rsidR="00DA7A6E" w:rsidRPr="00DA7A6E" w:rsidRDefault="00DA7A6E" w:rsidP="00DA7A6E">
      <w:pPr>
        <w:rPr>
          <w:lang w:val="lt-LT"/>
        </w:rPr>
      </w:pPr>
      <w:r w:rsidRPr="00DA7A6E">
        <w:rPr>
          <w:lang w:val="lt-LT"/>
        </w:rPr>
        <w:t>_____________________________________________________________, (toliau – 2-oji šalis), ir</w:t>
      </w:r>
    </w:p>
    <w:p w:rsidR="00DA7A6E" w:rsidRPr="00DA7A6E" w:rsidRDefault="00DA7A6E" w:rsidP="00DA7A6E">
      <w:pPr>
        <w:ind w:firstLine="1298"/>
        <w:jc w:val="both"/>
        <w:rPr>
          <w:lang w:val="lt-LT"/>
        </w:rPr>
      </w:pPr>
      <w:r w:rsidRPr="00DA7A6E">
        <w:rPr>
          <w:lang w:val="lt-LT"/>
        </w:rPr>
        <w:t>atstovo pareigos, vardas, pavardė</w:t>
      </w:r>
    </w:p>
    <w:p w:rsidR="00DA7A6E" w:rsidRPr="00DA7A6E" w:rsidRDefault="00DA7A6E" w:rsidP="00DA7A6E">
      <w:pPr>
        <w:jc w:val="both"/>
        <w:rPr>
          <w:sz w:val="20"/>
          <w:szCs w:val="20"/>
          <w:lang w:val="lt-LT"/>
        </w:rPr>
      </w:pPr>
    </w:p>
    <w:p w:rsidR="00DA7A6E" w:rsidRPr="00DA7A6E" w:rsidRDefault="00DA7A6E" w:rsidP="00DA7A6E">
      <w:pPr>
        <w:jc w:val="both"/>
        <w:rPr>
          <w:iCs/>
          <w:lang w:val="lt-LT"/>
        </w:rPr>
      </w:pPr>
      <w:r w:rsidRPr="00DA7A6E">
        <w:rPr>
          <w:lang w:val="lt-LT"/>
        </w:rPr>
        <w:t>______________________________________________________ (toliau – 3-ioji šalis), sudarė</w:t>
      </w:r>
      <w:r w:rsidRPr="00DA7A6E">
        <w:rPr>
          <w:iCs/>
          <w:sz w:val="20"/>
          <w:szCs w:val="20"/>
          <w:lang w:val="lt-LT"/>
        </w:rPr>
        <w:t xml:space="preserve">                                  </w:t>
      </w:r>
      <w:r w:rsidRPr="00DA7A6E">
        <w:rPr>
          <w:iCs/>
          <w:sz w:val="20"/>
          <w:szCs w:val="20"/>
          <w:lang w:val="lt-LT"/>
        </w:rPr>
        <w:tab/>
      </w:r>
      <w:r>
        <w:rPr>
          <w:iCs/>
          <w:sz w:val="20"/>
          <w:szCs w:val="20"/>
          <w:lang w:val="lt-LT"/>
        </w:rPr>
        <w:t xml:space="preserve">            </w:t>
      </w:r>
      <w:r w:rsidRPr="00DA7A6E">
        <w:rPr>
          <w:iCs/>
          <w:lang w:val="lt-LT"/>
        </w:rPr>
        <w:t>studento vardas, pavardė</w:t>
      </w:r>
      <w:r w:rsidR="001F2BFA">
        <w:rPr>
          <w:iCs/>
          <w:lang w:val="lt-LT"/>
        </w:rPr>
        <w:t>, asmens kodas</w:t>
      </w:r>
    </w:p>
    <w:p w:rsidR="00DA7A6E" w:rsidRPr="00DA7A6E" w:rsidRDefault="00DA7A6E" w:rsidP="00DA7A6E">
      <w:pPr>
        <w:jc w:val="both"/>
        <w:rPr>
          <w:lang w:val="lt-LT"/>
        </w:rPr>
      </w:pP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>sudarė</w:t>
      </w:r>
      <w:r w:rsidRPr="00DA7A6E">
        <w:rPr>
          <w:iCs/>
          <w:sz w:val="20"/>
          <w:szCs w:val="20"/>
          <w:lang w:val="lt-LT"/>
        </w:rPr>
        <w:t xml:space="preserve">   </w:t>
      </w:r>
      <w:r w:rsidRPr="00DA7A6E">
        <w:rPr>
          <w:lang w:val="lt-LT"/>
        </w:rPr>
        <w:t>šią trišalę</w:t>
      </w:r>
      <w:r w:rsidRPr="00DA7A6E">
        <w:rPr>
          <w:i/>
          <w:iCs/>
          <w:lang w:val="lt-LT"/>
        </w:rPr>
        <w:t xml:space="preserve"> </w:t>
      </w:r>
      <w:r w:rsidRPr="00DA7A6E">
        <w:rPr>
          <w:lang w:val="lt-LT"/>
        </w:rPr>
        <w:t>mokesčio</w:t>
      </w:r>
      <w:r>
        <w:rPr>
          <w:lang w:val="lt-LT"/>
        </w:rPr>
        <w:t xml:space="preserve"> už studijas</w:t>
      </w:r>
      <w:r w:rsidRPr="00DA7A6E">
        <w:rPr>
          <w:lang w:val="lt-LT"/>
        </w:rPr>
        <w:t xml:space="preserve"> kompensavimo  sutartį (toliau – sutartis).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</w:p>
    <w:p w:rsidR="00DA7A6E" w:rsidRPr="00DA7A6E" w:rsidRDefault="00B80DA6" w:rsidP="00DA7A6E">
      <w:pPr>
        <w:ind w:left="108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I. SUTARTIES OBJEKTAS</w:t>
      </w:r>
    </w:p>
    <w:p w:rsidR="00DA7A6E" w:rsidRPr="00DA7A6E" w:rsidRDefault="00DA7A6E" w:rsidP="00DA7A6E">
      <w:pPr>
        <w:ind w:left="1080"/>
        <w:jc w:val="center"/>
        <w:rPr>
          <w:b/>
          <w:bCs/>
          <w:lang w:val="lt-LT"/>
        </w:rPr>
      </w:pPr>
    </w:p>
    <w:p w:rsidR="00DA7A6E" w:rsidRPr="00DA7A6E" w:rsidRDefault="00DA7A6E" w:rsidP="00DA7A6E">
      <w:pPr>
        <w:spacing w:line="360" w:lineRule="auto"/>
        <w:jc w:val="both"/>
        <w:rPr>
          <w:bCs/>
          <w:lang w:val="lt-LT"/>
        </w:rPr>
      </w:pPr>
      <w:r w:rsidRPr="00DA7A6E">
        <w:rPr>
          <w:lang w:val="lt-LT"/>
        </w:rPr>
        <w:t xml:space="preserve">        1. Tauragės rajono savivaldybės mokama mokesčio</w:t>
      </w:r>
      <w:r>
        <w:rPr>
          <w:lang w:val="lt-LT"/>
        </w:rPr>
        <w:t xml:space="preserve"> už studij</w:t>
      </w:r>
      <w:r w:rsidR="003E508B">
        <w:rPr>
          <w:lang w:val="lt-LT"/>
        </w:rPr>
        <w:t>as kompensavimo parama Tauragės rajono savivaldybėje vykdomose studijų programose</w:t>
      </w:r>
      <w:r>
        <w:rPr>
          <w:lang w:val="lt-LT"/>
        </w:rPr>
        <w:t xml:space="preserve"> Tauragės rajonui </w:t>
      </w:r>
      <w:r w:rsidR="003E508B">
        <w:rPr>
          <w:lang w:val="lt-LT"/>
        </w:rPr>
        <w:t xml:space="preserve">reikalingas </w:t>
      </w:r>
      <w:r>
        <w:rPr>
          <w:lang w:val="lt-LT"/>
        </w:rPr>
        <w:t>specialybes studijuojantiems asmenims.</w:t>
      </w:r>
    </w:p>
    <w:p w:rsidR="00DA7A6E" w:rsidRPr="00DA7A6E" w:rsidRDefault="00DA7A6E" w:rsidP="00DA7A6E">
      <w:pPr>
        <w:spacing w:line="360" w:lineRule="auto"/>
        <w:jc w:val="both"/>
        <w:rPr>
          <w:b/>
          <w:lang w:val="lt-LT"/>
        </w:rPr>
      </w:pPr>
    </w:p>
    <w:p w:rsidR="00DA7A6E" w:rsidRPr="00DA7A6E" w:rsidRDefault="00DA7A6E" w:rsidP="00DA7A6E">
      <w:pPr>
        <w:spacing w:line="360" w:lineRule="auto"/>
        <w:ind w:left="360"/>
        <w:jc w:val="center"/>
        <w:rPr>
          <w:b/>
          <w:lang w:val="lt-LT"/>
        </w:rPr>
      </w:pPr>
      <w:r w:rsidRPr="00DA7A6E">
        <w:rPr>
          <w:b/>
          <w:lang w:val="lt-LT"/>
        </w:rPr>
        <w:t>II. ŠALIŲ ĮSIPAREIGOJIMAI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 2. 1</w:t>
      </w:r>
      <w:r w:rsidRPr="00DA7A6E">
        <w:rPr>
          <w:b/>
          <w:lang w:val="lt-LT"/>
        </w:rPr>
        <w:t>-oji šalis</w:t>
      </w:r>
      <w:r w:rsidRPr="00DA7A6E">
        <w:rPr>
          <w:lang w:val="lt-LT"/>
        </w:rPr>
        <w:t>, vadovaudamasi Tauragės rajono savivaldybės tarybos 201</w:t>
      </w:r>
      <w:r w:rsidR="00776D07">
        <w:rPr>
          <w:lang w:val="lt-LT"/>
        </w:rPr>
        <w:t>8</w:t>
      </w:r>
      <w:r w:rsidRPr="00DA7A6E">
        <w:rPr>
          <w:lang w:val="lt-LT"/>
        </w:rPr>
        <w:t xml:space="preserve"> m. </w:t>
      </w:r>
      <w:r w:rsidR="00776D07">
        <w:rPr>
          <w:lang w:val="lt-LT"/>
        </w:rPr>
        <w:t xml:space="preserve">                  </w:t>
      </w:r>
      <w:r w:rsidRPr="00DA7A6E">
        <w:rPr>
          <w:lang w:val="lt-LT"/>
        </w:rPr>
        <w:t xml:space="preserve">d. sprendimu </w:t>
      </w:r>
      <w:bookmarkStart w:id="2" w:name="n_19"/>
      <w:r w:rsidRPr="00162A4B">
        <w:rPr>
          <w:lang w:val="lt-LT"/>
        </w:rPr>
        <w:t>Nr. 1-</w:t>
      </w:r>
      <w:bookmarkEnd w:id="2"/>
      <w:r w:rsidR="00776D07">
        <w:rPr>
          <w:lang w:val="lt-LT"/>
        </w:rPr>
        <w:t xml:space="preserve">     </w:t>
      </w:r>
      <w:r w:rsidRPr="00DA7A6E">
        <w:rPr>
          <w:lang w:val="lt-LT"/>
        </w:rPr>
        <w:t xml:space="preserve"> </w:t>
      </w:r>
      <w:r w:rsidRPr="00DA7A6E">
        <w:rPr>
          <w:color w:val="000000"/>
          <w:shd w:val="clear" w:color="auto" w:fill="FFFFFF"/>
          <w:lang w:val="lt-LT"/>
        </w:rPr>
        <w:t xml:space="preserve">„Dėl Tauragės rajono savivaldybės </w:t>
      </w:r>
      <w:r w:rsidR="00776D07">
        <w:rPr>
          <w:color w:val="000000"/>
          <w:shd w:val="clear" w:color="auto" w:fill="FFFFFF"/>
          <w:lang w:val="lt-LT"/>
        </w:rPr>
        <w:t>studijų rėmimo programos lėšų skyrimo tvarkos aprašo patvirtinimo</w:t>
      </w:r>
      <w:r w:rsidR="00776D07">
        <w:rPr>
          <w:lang w:val="lt-LT"/>
        </w:rPr>
        <w:t>“</w:t>
      </w:r>
      <w:r w:rsidRPr="00DA7A6E">
        <w:rPr>
          <w:lang w:val="lt-LT"/>
        </w:rPr>
        <w:t>, įsipareigoja: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2</w:t>
      </w:r>
      <w:r w:rsidR="00776D07">
        <w:rPr>
          <w:lang w:val="lt-LT"/>
        </w:rPr>
        <w:t>.1. kompensuoti</w:t>
      </w:r>
      <w:r w:rsidR="00B80DA6">
        <w:rPr>
          <w:lang w:val="lt-LT"/>
        </w:rPr>
        <w:t xml:space="preserve"> ___</w:t>
      </w:r>
      <w:r w:rsidR="00776D07">
        <w:rPr>
          <w:lang w:val="lt-LT"/>
        </w:rPr>
        <w:t xml:space="preserve"> </w:t>
      </w:r>
      <w:r w:rsidR="00C6410F">
        <w:rPr>
          <w:lang w:val="lt-LT"/>
        </w:rPr>
        <w:t>Eur</w:t>
      </w:r>
      <w:r w:rsidR="00737991">
        <w:rPr>
          <w:lang w:val="lt-LT"/>
        </w:rPr>
        <w:t xml:space="preserve"> </w:t>
      </w:r>
      <w:r w:rsidR="00776D07">
        <w:rPr>
          <w:lang w:val="lt-LT"/>
        </w:rPr>
        <w:t>mokesčio už studijas dalį</w:t>
      </w:r>
      <w:r w:rsidR="00B80DA6">
        <w:rPr>
          <w:lang w:val="lt-LT"/>
        </w:rPr>
        <w:t xml:space="preserve"> </w:t>
      </w:r>
      <w:r w:rsidR="003E508B">
        <w:rPr>
          <w:lang w:val="lt-LT"/>
        </w:rPr>
        <w:t>per vienerius mokslo metus</w:t>
      </w:r>
      <w:r w:rsidR="00B80DA6">
        <w:rPr>
          <w:lang w:val="lt-LT"/>
        </w:rPr>
        <w:t xml:space="preserve"> </w:t>
      </w:r>
      <w:r w:rsidRPr="00DA7A6E">
        <w:rPr>
          <w:lang w:val="lt-LT"/>
        </w:rPr>
        <w:t xml:space="preserve"> </w:t>
      </w:r>
      <w:r w:rsidR="005B4740">
        <w:rPr>
          <w:lang w:val="lt-LT"/>
        </w:rPr>
        <w:t xml:space="preserve">3-ajai šaliai </w:t>
      </w:r>
      <w:r w:rsidR="00737991">
        <w:rPr>
          <w:lang w:val="lt-LT"/>
        </w:rPr>
        <w:t>studijų laikotarpiu.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b/>
          <w:lang w:val="lt-LT"/>
        </w:rPr>
        <w:t xml:space="preserve">        </w:t>
      </w:r>
      <w:r w:rsidRPr="00DA7A6E">
        <w:rPr>
          <w:lang w:val="lt-LT"/>
        </w:rPr>
        <w:t>3</w:t>
      </w:r>
      <w:r w:rsidRPr="00DA7A6E">
        <w:rPr>
          <w:b/>
          <w:lang w:val="lt-LT"/>
        </w:rPr>
        <w:t>.</w:t>
      </w:r>
      <w:r w:rsidRPr="00DA7A6E">
        <w:rPr>
          <w:lang w:val="lt-LT"/>
        </w:rPr>
        <w:t xml:space="preserve"> </w:t>
      </w:r>
      <w:r w:rsidRPr="00DA7A6E">
        <w:rPr>
          <w:b/>
          <w:lang w:val="lt-LT"/>
        </w:rPr>
        <w:t>2-oji šalis</w:t>
      </w:r>
      <w:r w:rsidRPr="00DA7A6E">
        <w:rPr>
          <w:lang w:val="lt-LT"/>
        </w:rPr>
        <w:t xml:space="preserve"> įsipareigoja:</w:t>
      </w:r>
    </w:p>
    <w:p w:rsid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lastRenderedPageBreak/>
        <w:t xml:space="preserve">        3</w:t>
      </w:r>
      <w:r w:rsidR="00737991">
        <w:rPr>
          <w:lang w:val="lt-LT"/>
        </w:rPr>
        <w:t>.1</w:t>
      </w:r>
      <w:r w:rsidRPr="00DA7A6E">
        <w:rPr>
          <w:lang w:val="lt-LT"/>
        </w:rPr>
        <w:t xml:space="preserve">. teikti visus 1-osios šalies reikalaujamus dokumentus, reikalingus </w:t>
      </w:r>
      <w:r w:rsidR="00737991">
        <w:rPr>
          <w:lang w:val="lt-LT"/>
        </w:rPr>
        <w:t>sutarčiai dėl mokesčio už studijas kompensavimo sutarčiai sudaryti</w:t>
      </w:r>
      <w:r w:rsidR="006C358C">
        <w:rPr>
          <w:lang w:val="lt-LT"/>
        </w:rPr>
        <w:t xml:space="preserve"> ir vykdyti;</w:t>
      </w:r>
    </w:p>
    <w:p w:rsidR="006C358C" w:rsidRPr="00DA7A6E" w:rsidRDefault="006C358C" w:rsidP="00DA7A6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3.2. teikti informaciją 1-ajai šaliai apie studento studijų rezultatus;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3.3. nedelsdama, bet ne vėliau kaip per </w:t>
      </w:r>
      <w:r w:rsidR="00737991">
        <w:rPr>
          <w:lang w:val="lt-LT"/>
        </w:rPr>
        <w:t>5 darbo dienas</w:t>
      </w:r>
      <w:r w:rsidRPr="00DA7A6E">
        <w:rPr>
          <w:lang w:val="lt-LT"/>
        </w:rPr>
        <w:t xml:space="preserve"> informuoti 1-ąją šalį apie </w:t>
      </w:r>
      <w:r w:rsidR="00737991">
        <w:rPr>
          <w:lang w:val="lt-LT"/>
        </w:rPr>
        <w:t>studijų</w:t>
      </w:r>
      <w:r w:rsidRPr="00DA7A6E">
        <w:rPr>
          <w:lang w:val="lt-LT"/>
        </w:rPr>
        <w:t xml:space="preserve"> sutarties nutraukimą su 3-iąja šalimi;</w:t>
      </w:r>
    </w:p>
    <w:p w:rsid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4. </w:t>
      </w:r>
      <w:r w:rsidRPr="00DA7A6E">
        <w:rPr>
          <w:b/>
          <w:lang w:val="lt-LT"/>
        </w:rPr>
        <w:t xml:space="preserve">3-ioji šalis </w:t>
      </w:r>
      <w:r w:rsidRPr="00DA7A6E">
        <w:rPr>
          <w:lang w:val="lt-LT"/>
        </w:rPr>
        <w:t>įsipareigoja:</w:t>
      </w:r>
    </w:p>
    <w:p w:rsidR="00F1692C" w:rsidRDefault="00F1692C" w:rsidP="00DA7A6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4.1. </w:t>
      </w:r>
      <w:r w:rsidR="006C358C">
        <w:rPr>
          <w:lang w:val="lt-LT"/>
        </w:rPr>
        <w:t xml:space="preserve">studijuoti be įsiskolinimų, </w:t>
      </w:r>
      <w:r w:rsidR="00C62AEF">
        <w:rPr>
          <w:lang w:val="lt-LT"/>
        </w:rPr>
        <w:t>laikantis studijų programos;</w:t>
      </w:r>
    </w:p>
    <w:p w:rsidR="005B4740" w:rsidRPr="00DA7A6E" w:rsidRDefault="005B4740" w:rsidP="00DA7A6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4.2. savanoriauti ir atlikti praktiką Tauragės rajono savivaldybėje;</w:t>
      </w:r>
    </w:p>
    <w:p w:rsid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4.</w:t>
      </w:r>
      <w:r w:rsidR="005B4740">
        <w:rPr>
          <w:lang w:val="lt-LT"/>
        </w:rPr>
        <w:t>3</w:t>
      </w:r>
      <w:r w:rsidRPr="00DA7A6E">
        <w:rPr>
          <w:lang w:val="lt-LT"/>
        </w:rPr>
        <w:t xml:space="preserve">. nedelsdama, bet ne vėliau kaip per </w:t>
      </w:r>
      <w:r w:rsidR="00732BDE">
        <w:rPr>
          <w:lang w:val="lt-LT"/>
        </w:rPr>
        <w:t>5</w:t>
      </w:r>
      <w:r w:rsidRPr="00DA7A6E">
        <w:rPr>
          <w:lang w:val="lt-LT"/>
        </w:rPr>
        <w:t xml:space="preserve"> darbo dien</w:t>
      </w:r>
      <w:r w:rsidR="00732BDE">
        <w:rPr>
          <w:lang w:val="lt-LT"/>
        </w:rPr>
        <w:t>as</w:t>
      </w:r>
      <w:r w:rsidRPr="00DA7A6E">
        <w:rPr>
          <w:lang w:val="lt-LT"/>
        </w:rPr>
        <w:t xml:space="preserve"> informuoti 1-ąją šalį apie </w:t>
      </w:r>
      <w:r w:rsidR="00FF2F64">
        <w:rPr>
          <w:lang w:val="lt-LT"/>
        </w:rPr>
        <w:t>studijų</w:t>
      </w:r>
      <w:r w:rsidRPr="00DA7A6E">
        <w:rPr>
          <w:lang w:val="lt-LT"/>
        </w:rPr>
        <w:t xml:space="preserve"> sutarties nutraukimą su 2</w:t>
      </w:r>
      <w:r w:rsidR="00FF2F64">
        <w:rPr>
          <w:lang w:val="lt-LT"/>
        </w:rPr>
        <w:t>-ąja šalimi;</w:t>
      </w:r>
    </w:p>
    <w:p w:rsidR="00FF2F64" w:rsidRPr="00DA7A6E" w:rsidRDefault="00FF2F64" w:rsidP="00DA7A6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4.</w:t>
      </w:r>
      <w:r w:rsidR="005B4740">
        <w:rPr>
          <w:lang w:val="lt-LT"/>
        </w:rPr>
        <w:t>4</w:t>
      </w:r>
      <w:r>
        <w:rPr>
          <w:lang w:val="lt-LT"/>
        </w:rPr>
        <w:t xml:space="preserve">. </w:t>
      </w:r>
      <w:r w:rsidR="0018299F">
        <w:rPr>
          <w:lang w:val="lt-LT"/>
        </w:rPr>
        <w:t>nebaigus studijų</w:t>
      </w:r>
      <w:r w:rsidR="00F1692C">
        <w:rPr>
          <w:lang w:val="lt-LT"/>
        </w:rPr>
        <w:t xml:space="preserve">, </w:t>
      </w:r>
      <w:r w:rsidR="00B54742">
        <w:rPr>
          <w:lang w:val="lt-LT"/>
        </w:rPr>
        <w:t xml:space="preserve">per 30 kalendorinių dienų </w:t>
      </w:r>
      <w:r w:rsidR="00F1692C">
        <w:rPr>
          <w:lang w:val="lt-LT"/>
        </w:rPr>
        <w:t>grąžinti gautas lėš</w:t>
      </w:r>
      <w:r w:rsidR="005B4740">
        <w:rPr>
          <w:lang w:val="lt-LT"/>
        </w:rPr>
        <w:t xml:space="preserve">as Tauragės rajono </w:t>
      </w:r>
      <w:r w:rsidR="003E508B">
        <w:rPr>
          <w:lang w:val="lt-LT"/>
        </w:rPr>
        <w:t>savivaldybei.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</w:p>
    <w:p w:rsidR="00DA7A6E" w:rsidRPr="00DA7A6E" w:rsidRDefault="00DA7A6E" w:rsidP="00DA7A6E">
      <w:pPr>
        <w:spacing w:line="360" w:lineRule="auto"/>
        <w:jc w:val="center"/>
        <w:rPr>
          <w:lang w:val="lt-LT"/>
        </w:rPr>
      </w:pPr>
      <w:r w:rsidRPr="00DA7A6E">
        <w:rPr>
          <w:b/>
          <w:lang w:val="lt-LT"/>
        </w:rPr>
        <w:t>III. KITOS SĄLYGOS</w:t>
      </w:r>
    </w:p>
    <w:p w:rsidR="00DA7A6E" w:rsidRPr="00DA7A6E" w:rsidRDefault="00DA7A6E" w:rsidP="00DA7A6E">
      <w:pPr>
        <w:jc w:val="both"/>
        <w:rPr>
          <w:lang w:val="lt-LT"/>
        </w:rPr>
      </w:pP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5. Ši sutartis įsigalioja nuo jos pasirašymo dienos ir galioja tol, kol </w:t>
      </w:r>
      <w:r w:rsidR="000A2242">
        <w:rPr>
          <w:lang w:val="lt-LT"/>
        </w:rPr>
        <w:t>3-oji šalis tęsia studijas</w:t>
      </w:r>
      <w:r w:rsidRPr="00DA7A6E">
        <w:rPr>
          <w:lang w:val="lt-LT"/>
        </w:rPr>
        <w:t xml:space="preserve"> 2</w:t>
      </w:r>
      <w:r w:rsidR="000A2242">
        <w:rPr>
          <w:lang w:val="lt-LT"/>
        </w:rPr>
        <w:t>-ojo</w:t>
      </w:r>
      <w:r w:rsidR="00E72841">
        <w:rPr>
          <w:lang w:val="lt-LT"/>
        </w:rPr>
        <w:t>je šalyje.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6. 1-oji šalis gali vienašališkai nutraukti šią sutartį, neįspėjusi 2-osios ir 3-iosios šalies, jei nustato, kad 3-ioji šalis neatitinka Tauragės rajono savivaldybės tarybos 201</w:t>
      </w:r>
      <w:r w:rsidR="004674FF">
        <w:rPr>
          <w:lang w:val="lt-LT"/>
        </w:rPr>
        <w:t>8</w:t>
      </w:r>
      <w:r w:rsidRPr="00DA7A6E">
        <w:rPr>
          <w:lang w:val="lt-LT"/>
        </w:rPr>
        <w:t xml:space="preserve"> m. </w:t>
      </w:r>
      <w:r w:rsidR="004674FF">
        <w:rPr>
          <w:lang w:val="lt-LT"/>
        </w:rPr>
        <w:t>___________</w:t>
      </w:r>
      <w:r w:rsidRPr="00DA7A6E">
        <w:rPr>
          <w:lang w:val="lt-LT"/>
        </w:rPr>
        <w:t xml:space="preserve"> d. sprendimu Nr. 1-</w:t>
      </w:r>
      <w:r w:rsidR="004674FF">
        <w:rPr>
          <w:lang w:val="lt-LT"/>
        </w:rPr>
        <w:t xml:space="preserve">    </w:t>
      </w:r>
      <w:r w:rsidRPr="00DA7A6E">
        <w:rPr>
          <w:color w:val="000000"/>
          <w:shd w:val="clear" w:color="auto" w:fill="FFFFFF"/>
          <w:lang w:val="lt-LT"/>
        </w:rPr>
        <w:t xml:space="preserve">„Dėl Tauragės rajono savivaldybės </w:t>
      </w:r>
      <w:r w:rsidR="004674FF">
        <w:rPr>
          <w:color w:val="000000"/>
          <w:shd w:val="clear" w:color="auto" w:fill="FFFFFF"/>
          <w:lang w:val="lt-LT"/>
        </w:rPr>
        <w:t>studijų rėmimo programos lėšų skyrimo tvarkos</w:t>
      </w:r>
      <w:r w:rsidRPr="00DA7A6E">
        <w:rPr>
          <w:color w:val="000000"/>
          <w:shd w:val="clear" w:color="auto" w:fill="FFFFFF"/>
          <w:lang w:val="lt-LT"/>
        </w:rPr>
        <w:t xml:space="preserve"> aprašo patvirtinimo</w:t>
      </w:r>
      <w:r w:rsidRPr="00DA7A6E">
        <w:rPr>
          <w:lang w:val="lt-LT"/>
        </w:rPr>
        <w:t>“ patvirtinto</w:t>
      </w:r>
      <w:r w:rsidR="004674FF">
        <w:rPr>
          <w:lang w:val="lt-LT"/>
        </w:rPr>
        <w:t xml:space="preserve"> </w:t>
      </w:r>
      <w:r w:rsidR="004674FF" w:rsidRPr="00DA7A6E">
        <w:rPr>
          <w:color w:val="000000"/>
          <w:shd w:val="clear" w:color="auto" w:fill="FFFFFF"/>
          <w:lang w:val="lt-LT"/>
        </w:rPr>
        <w:t xml:space="preserve">Tauragės rajono savivaldybės </w:t>
      </w:r>
      <w:r w:rsidR="004674FF">
        <w:rPr>
          <w:color w:val="000000"/>
          <w:shd w:val="clear" w:color="auto" w:fill="FFFFFF"/>
          <w:lang w:val="lt-LT"/>
        </w:rPr>
        <w:t>studijų rėmimo programos lėšų skyrimo</w:t>
      </w:r>
      <w:r w:rsidRPr="00DA7A6E">
        <w:rPr>
          <w:lang w:val="lt-LT"/>
        </w:rPr>
        <w:t xml:space="preserve"> tvarkos aprašo kriterijų. 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</w:t>
      </w:r>
      <w:r w:rsidR="00E72841">
        <w:rPr>
          <w:lang w:val="lt-LT"/>
        </w:rPr>
        <w:t>7.</w:t>
      </w:r>
      <w:r w:rsidRPr="00DA7A6E">
        <w:rPr>
          <w:lang w:val="lt-LT"/>
        </w:rPr>
        <w:t xml:space="preserve"> Bet kokie sutarties pakeitimai ar papildymai turi būti sudaryti raštu ir pasirašyti visų šalių ar jų įgaliotų atstovų. 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</w:t>
      </w:r>
      <w:r w:rsidR="00E72841">
        <w:rPr>
          <w:lang w:val="lt-LT"/>
        </w:rPr>
        <w:t>8</w:t>
      </w:r>
      <w:r w:rsidRPr="00DA7A6E">
        <w:rPr>
          <w:lang w:val="lt-LT"/>
        </w:rPr>
        <w:t xml:space="preserve">. Visi su šia sutartimi susiję ginčai sprendžiami derybų </w:t>
      </w:r>
      <w:r w:rsidR="00811F0B">
        <w:rPr>
          <w:lang w:val="lt-LT"/>
        </w:rPr>
        <w:t>būdu.</w:t>
      </w:r>
      <w:r w:rsidRPr="00DA7A6E">
        <w:rPr>
          <w:lang w:val="lt-LT"/>
        </w:rPr>
        <w:t xml:space="preserve"> Nesusitarus ginčai sprendžiami Lietuvos Respublikos įstatymų nustatyta tvarka. </w:t>
      </w:r>
    </w:p>
    <w:p w:rsidR="00DA7A6E" w:rsidRPr="00DA7A6E" w:rsidRDefault="00DA7A6E" w:rsidP="00DA7A6E">
      <w:pPr>
        <w:spacing w:line="360" w:lineRule="auto"/>
        <w:jc w:val="both"/>
        <w:rPr>
          <w:lang w:val="lt-LT"/>
        </w:rPr>
      </w:pPr>
      <w:r w:rsidRPr="00DA7A6E">
        <w:rPr>
          <w:lang w:val="lt-LT"/>
        </w:rPr>
        <w:t xml:space="preserve">        </w:t>
      </w:r>
      <w:r w:rsidR="00E72841">
        <w:rPr>
          <w:lang w:val="lt-LT"/>
        </w:rPr>
        <w:t>9</w:t>
      </w:r>
      <w:r w:rsidRPr="00DA7A6E">
        <w:rPr>
          <w:lang w:val="lt-LT"/>
        </w:rPr>
        <w:t>. Ši Sutartis sudaryta trim originaliais egzemplioriais lietuvių kalba, po vieną kiekvienai šaliai.</w:t>
      </w:r>
    </w:p>
    <w:p w:rsidR="00DA7A6E" w:rsidRPr="00DA7A6E" w:rsidRDefault="00DA7A6E" w:rsidP="00DA7A6E">
      <w:pPr>
        <w:tabs>
          <w:tab w:val="left" w:pos="851"/>
          <w:tab w:val="left" w:pos="5103"/>
        </w:tabs>
        <w:spacing w:line="360" w:lineRule="auto"/>
        <w:jc w:val="both"/>
        <w:rPr>
          <w:b/>
          <w:sz w:val="22"/>
          <w:lang w:val="lt-LT"/>
        </w:rPr>
      </w:pPr>
    </w:p>
    <w:p w:rsidR="00DA7A6E" w:rsidRPr="00DA7A6E" w:rsidRDefault="00DA7A6E" w:rsidP="00DA7A6E">
      <w:pPr>
        <w:tabs>
          <w:tab w:val="left" w:pos="851"/>
          <w:tab w:val="left" w:pos="5103"/>
        </w:tabs>
        <w:spacing w:line="360" w:lineRule="auto"/>
        <w:jc w:val="center"/>
        <w:rPr>
          <w:b/>
          <w:sz w:val="22"/>
          <w:lang w:val="lt-LT"/>
        </w:rPr>
      </w:pPr>
      <w:r w:rsidRPr="00DA7A6E">
        <w:rPr>
          <w:b/>
          <w:sz w:val="22"/>
          <w:lang w:val="lt-LT"/>
        </w:rPr>
        <w:t>IV. ŠALIŲ ADRESAI IR IR KITI REKVIZITAI</w:t>
      </w:r>
    </w:p>
    <w:p w:rsidR="00DA7A6E" w:rsidRPr="00DA7A6E" w:rsidRDefault="00DA7A6E" w:rsidP="00DA7A6E">
      <w:pPr>
        <w:tabs>
          <w:tab w:val="left" w:pos="851"/>
          <w:tab w:val="left" w:pos="5103"/>
        </w:tabs>
        <w:spacing w:line="360" w:lineRule="auto"/>
        <w:ind w:right="50"/>
        <w:jc w:val="both"/>
        <w:rPr>
          <w:sz w:val="22"/>
          <w:lang w:val="lt-LT"/>
        </w:rPr>
      </w:pPr>
      <w:r w:rsidRPr="00DA7A6E">
        <w:rPr>
          <w:sz w:val="22"/>
          <w:lang w:val="lt-LT"/>
        </w:rPr>
        <w:tab/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DA7A6E" w:rsidRPr="00DA7A6E" w:rsidTr="00921497">
        <w:tc>
          <w:tcPr>
            <w:tcW w:w="3240" w:type="dxa"/>
          </w:tcPr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b/>
                <w:bCs/>
                <w:sz w:val="22"/>
                <w:lang w:val="lt-LT"/>
              </w:rPr>
              <w:t>1-oji šalis</w:t>
            </w:r>
            <w:r w:rsidRPr="00DA7A6E">
              <w:rPr>
                <w:sz w:val="22"/>
                <w:lang w:val="lt-LT"/>
              </w:rPr>
              <w:t xml:space="preserve"> 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Pavadinimas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Kodas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Adresas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Tel.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El. paštas</w:t>
            </w:r>
          </w:p>
          <w:p w:rsidR="00DA7A6E" w:rsidRPr="00DA7A6E" w:rsidRDefault="00DA7A6E" w:rsidP="00921497">
            <w:pPr>
              <w:jc w:val="both"/>
              <w:rPr>
                <w:b/>
                <w:bCs/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Banko duomenys</w:t>
            </w:r>
          </w:p>
        </w:tc>
        <w:tc>
          <w:tcPr>
            <w:tcW w:w="3240" w:type="dxa"/>
          </w:tcPr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b/>
                <w:bCs/>
                <w:sz w:val="22"/>
                <w:lang w:val="lt-LT"/>
              </w:rPr>
              <w:t>2-oji šalis</w:t>
            </w:r>
            <w:r w:rsidRPr="00DA7A6E">
              <w:rPr>
                <w:sz w:val="22"/>
                <w:lang w:val="lt-LT"/>
              </w:rPr>
              <w:t xml:space="preserve"> 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Pavadinimas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Kodas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Adresas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Tel.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El. paštas</w:t>
            </w:r>
          </w:p>
          <w:p w:rsidR="00DA7A6E" w:rsidRPr="00DA7A6E" w:rsidRDefault="00DA7A6E" w:rsidP="002802B9">
            <w:pPr>
              <w:jc w:val="both"/>
              <w:rPr>
                <w:b/>
                <w:bCs/>
                <w:sz w:val="22"/>
                <w:lang w:val="lt-LT"/>
              </w:rPr>
            </w:pPr>
          </w:p>
        </w:tc>
        <w:tc>
          <w:tcPr>
            <w:tcW w:w="3240" w:type="dxa"/>
          </w:tcPr>
          <w:p w:rsidR="00DA7A6E" w:rsidRPr="00DA7A6E" w:rsidRDefault="00DA7A6E" w:rsidP="005736AB">
            <w:pPr>
              <w:rPr>
                <w:sz w:val="22"/>
                <w:lang w:val="lt-LT"/>
              </w:rPr>
            </w:pPr>
            <w:r w:rsidRPr="00DA7A6E">
              <w:rPr>
                <w:b/>
                <w:bCs/>
                <w:sz w:val="22"/>
                <w:lang w:val="lt-LT"/>
              </w:rPr>
              <w:t>3-ioji šalis</w:t>
            </w:r>
            <w:r w:rsidRPr="00DA7A6E">
              <w:rPr>
                <w:sz w:val="22"/>
                <w:lang w:val="lt-LT"/>
              </w:rPr>
              <w:t xml:space="preserve"> </w:t>
            </w:r>
          </w:p>
          <w:p w:rsidR="00DA7A6E" w:rsidRPr="00DA7A6E" w:rsidRDefault="002802B9" w:rsidP="005736AB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Studento </w:t>
            </w:r>
            <w:r w:rsidR="00DA7A6E" w:rsidRPr="00DA7A6E">
              <w:rPr>
                <w:sz w:val="22"/>
                <w:lang w:val="lt-LT"/>
              </w:rPr>
              <w:t>vardas ir pavardė</w:t>
            </w:r>
            <w:r w:rsidR="005736AB">
              <w:rPr>
                <w:sz w:val="22"/>
                <w:lang w:val="lt-LT"/>
              </w:rPr>
              <w:t>, asmens kodas</w:t>
            </w:r>
            <w:r w:rsidR="00DA7A6E" w:rsidRPr="00DA7A6E">
              <w:rPr>
                <w:sz w:val="22"/>
                <w:lang w:val="lt-LT"/>
              </w:rPr>
              <w:t xml:space="preserve"> </w:t>
            </w:r>
          </w:p>
          <w:p w:rsidR="00DA7A6E" w:rsidRPr="00DA7A6E" w:rsidRDefault="00DA7A6E" w:rsidP="005736AB">
            <w:pPr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Adresas</w:t>
            </w:r>
          </w:p>
          <w:p w:rsidR="00DA7A6E" w:rsidRPr="00DA7A6E" w:rsidRDefault="00DA7A6E" w:rsidP="005736AB">
            <w:pPr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Tel.</w:t>
            </w:r>
          </w:p>
          <w:p w:rsidR="00DA7A6E" w:rsidRDefault="00DA7A6E" w:rsidP="005736AB">
            <w:pPr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El. paštas</w:t>
            </w:r>
          </w:p>
          <w:p w:rsidR="002802B9" w:rsidRPr="00DA7A6E" w:rsidRDefault="002802B9" w:rsidP="005736AB">
            <w:pPr>
              <w:rPr>
                <w:b/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Banko duomenys</w:t>
            </w:r>
          </w:p>
        </w:tc>
      </w:tr>
      <w:tr w:rsidR="00DA7A6E" w:rsidRPr="00DA7A6E" w:rsidTr="00921497">
        <w:tc>
          <w:tcPr>
            <w:tcW w:w="3240" w:type="dxa"/>
          </w:tcPr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lastRenderedPageBreak/>
              <w:t>_____________________ A. V.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Parašas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(vardas, pavardė)</w:t>
            </w:r>
          </w:p>
        </w:tc>
        <w:tc>
          <w:tcPr>
            <w:tcW w:w="3240" w:type="dxa"/>
          </w:tcPr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_____________________ A. V.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Parašas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(vardas, pavardė)</w:t>
            </w:r>
          </w:p>
        </w:tc>
        <w:tc>
          <w:tcPr>
            <w:tcW w:w="3240" w:type="dxa"/>
          </w:tcPr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______________________ Parašas</w:t>
            </w:r>
          </w:p>
          <w:p w:rsidR="00DA7A6E" w:rsidRPr="00DA7A6E" w:rsidRDefault="00DA7A6E" w:rsidP="00921497">
            <w:pPr>
              <w:jc w:val="both"/>
              <w:rPr>
                <w:sz w:val="22"/>
                <w:lang w:val="lt-LT"/>
              </w:rPr>
            </w:pPr>
            <w:r w:rsidRPr="00DA7A6E">
              <w:rPr>
                <w:sz w:val="22"/>
                <w:lang w:val="lt-LT"/>
              </w:rPr>
              <w:t>(vardas, pavardė)</w:t>
            </w:r>
          </w:p>
        </w:tc>
      </w:tr>
    </w:tbl>
    <w:p w:rsidR="00DA7A6E" w:rsidRPr="00DA7A6E" w:rsidRDefault="00DA7A6E" w:rsidP="00DA7A6E">
      <w:pPr>
        <w:spacing w:line="360" w:lineRule="auto"/>
        <w:jc w:val="both"/>
        <w:rPr>
          <w:sz w:val="22"/>
          <w:lang w:val="lt-LT"/>
        </w:rPr>
      </w:pPr>
    </w:p>
    <w:p w:rsidR="00DA7A6E" w:rsidRPr="00DA7A6E" w:rsidRDefault="00DA7A6E" w:rsidP="00DA7A6E">
      <w:pPr>
        <w:jc w:val="both"/>
        <w:rPr>
          <w:lang w:val="lt-LT"/>
        </w:rPr>
      </w:pPr>
    </w:p>
    <w:p w:rsidR="00AB2ECD" w:rsidRPr="00DA7A6E" w:rsidRDefault="00AB2ECD">
      <w:pPr>
        <w:rPr>
          <w:szCs w:val="20"/>
          <w:lang w:val="lt-LT"/>
        </w:rPr>
      </w:pPr>
    </w:p>
    <w:sectPr w:rsidR="00AB2ECD" w:rsidRPr="00DA7A6E" w:rsidSect="00443605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DD" w:rsidRDefault="009172DD">
      <w:r>
        <w:separator/>
      </w:r>
    </w:p>
  </w:endnote>
  <w:endnote w:type="continuationSeparator" w:id="0">
    <w:p w:rsidR="009172DD" w:rsidRDefault="009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DD" w:rsidRDefault="009172DD">
      <w:r>
        <w:separator/>
      </w:r>
    </w:p>
  </w:footnote>
  <w:footnote w:type="continuationSeparator" w:id="0">
    <w:p w:rsidR="009172DD" w:rsidRDefault="0091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FB" w:rsidRDefault="008658FB" w:rsidP="003D28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658FB" w:rsidRDefault="008658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63376"/>
      <w:docPartObj>
        <w:docPartGallery w:val="Page Numbers (Top of Page)"/>
        <w:docPartUnique/>
      </w:docPartObj>
    </w:sdtPr>
    <w:sdtEndPr/>
    <w:sdtContent>
      <w:p w:rsidR="00EF0DF4" w:rsidRDefault="00EF0D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F5" w:rsidRPr="00D96AF5">
          <w:rPr>
            <w:noProof/>
            <w:lang w:val="lt-LT"/>
          </w:rPr>
          <w:t>2</w:t>
        </w:r>
        <w:r>
          <w:fldChar w:fldCharType="end"/>
        </w:r>
      </w:p>
    </w:sdtContent>
  </w:sdt>
  <w:p w:rsidR="00EF0DF4" w:rsidRDefault="00EF0D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149"/>
    <w:multiLevelType w:val="singleLevel"/>
    <w:tmpl w:val="A4A60F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2E2D94"/>
    <w:multiLevelType w:val="multilevel"/>
    <w:tmpl w:val="1FD81D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ECE742F"/>
    <w:multiLevelType w:val="hybridMultilevel"/>
    <w:tmpl w:val="378206A8"/>
    <w:lvl w:ilvl="0" w:tplc="978C76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6600E"/>
    <w:multiLevelType w:val="hybridMultilevel"/>
    <w:tmpl w:val="D5C2EE8E"/>
    <w:lvl w:ilvl="0" w:tplc="E2F438A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21C0F8E"/>
    <w:multiLevelType w:val="hybridMultilevel"/>
    <w:tmpl w:val="9F92466E"/>
    <w:lvl w:ilvl="0" w:tplc="E2F438A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E95283D"/>
    <w:multiLevelType w:val="multilevel"/>
    <w:tmpl w:val="ED34AD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6">
    <w:nsid w:val="3F945106"/>
    <w:multiLevelType w:val="multilevel"/>
    <w:tmpl w:val="4F666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>
    <w:nsid w:val="408F7FE6"/>
    <w:multiLevelType w:val="singleLevel"/>
    <w:tmpl w:val="A1B67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43A84676"/>
    <w:multiLevelType w:val="multilevel"/>
    <w:tmpl w:val="D958864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2A0416"/>
    <w:multiLevelType w:val="hybridMultilevel"/>
    <w:tmpl w:val="82324E5E"/>
    <w:lvl w:ilvl="0" w:tplc="6F0816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2C231B1"/>
    <w:multiLevelType w:val="hybridMultilevel"/>
    <w:tmpl w:val="238896E4"/>
    <w:lvl w:ilvl="0" w:tplc="8C46C8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84EB2"/>
    <w:multiLevelType w:val="singleLevel"/>
    <w:tmpl w:val="A4A60F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AAC0AB1"/>
    <w:multiLevelType w:val="hybridMultilevel"/>
    <w:tmpl w:val="94C038DA"/>
    <w:lvl w:ilvl="0" w:tplc="384C3EF4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55920BB"/>
    <w:multiLevelType w:val="multilevel"/>
    <w:tmpl w:val="BE5C57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7AAD15EA"/>
    <w:multiLevelType w:val="hybridMultilevel"/>
    <w:tmpl w:val="1B5047E8"/>
    <w:lvl w:ilvl="0" w:tplc="3E98BE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A4871"/>
    <w:multiLevelType w:val="hybridMultilevel"/>
    <w:tmpl w:val="A940916C"/>
    <w:lvl w:ilvl="0" w:tplc="BBE86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1"/>
    <w:rsid w:val="00004122"/>
    <w:rsid w:val="000046EF"/>
    <w:rsid w:val="0000539B"/>
    <w:rsid w:val="00023708"/>
    <w:rsid w:val="000240A8"/>
    <w:rsid w:val="00026309"/>
    <w:rsid w:val="0002700A"/>
    <w:rsid w:val="0003077E"/>
    <w:rsid w:val="00036BB4"/>
    <w:rsid w:val="0004301F"/>
    <w:rsid w:val="000515F8"/>
    <w:rsid w:val="00055CFB"/>
    <w:rsid w:val="00062720"/>
    <w:rsid w:val="00067728"/>
    <w:rsid w:val="0007103C"/>
    <w:rsid w:val="000749CF"/>
    <w:rsid w:val="00075F69"/>
    <w:rsid w:val="000803E7"/>
    <w:rsid w:val="00081B91"/>
    <w:rsid w:val="00082716"/>
    <w:rsid w:val="0009283B"/>
    <w:rsid w:val="00092A52"/>
    <w:rsid w:val="000A05C2"/>
    <w:rsid w:val="000A2242"/>
    <w:rsid w:val="000A2437"/>
    <w:rsid w:val="000A4700"/>
    <w:rsid w:val="000B571F"/>
    <w:rsid w:val="000B6DF7"/>
    <w:rsid w:val="000C4888"/>
    <w:rsid w:val="000C54BC"/>
    <w:rsid w:val="000C6337"/>
    <w:rsid w:val="000C6488"/>
    <w:rsid w:val="000D31EB"/>
    <w:rsid w:val="000D47FE"/>
    <w:rsid w:val="000D58D9"/>
    <w:rsid w:val="000E7D67"/>
    <w:rsid w:val="000F0A8E"/>
    <w:rsid w:val="000F456D"/>
    <w:rsid w:val="000F4D94"/>
    <w:rsid w:val="00100632"/>
    <w:rsid w:val="00102C5B"/>
    <w:rsid w:val="00103246"/>
    <w:rsid w:val="00104AA8"/>
    <w:rsid w:val="001059EA"/>
    <w:rsid w:val="001068BB"/>
    <w:rsid w:val="0011218D"/>
    <w:rsid w:val="00112285"/>
    <w:rsid w:val="00116442"/>
    <w:rsid w:val="00137AAD"/>
    <w:rsid w:val="00143433"/>
    <w:rsid w:val="001475F7"/>
    <w:rsid w:val="00162A4B"/>
    <w:rsid w:val="00163B7D"/>
    <w:rsid w:val="00164088"/>
    <w:rsid w:val="00174108"/>
    <w:rsid w:val="00181FE8"/>
    <w:rsid w:val="0018299F"/>
    <w:rsid w:val="001A058F"/>
    <w:rsid w:val="001A1B80"/>
    <w:rsid w:val="001C118D"/>
    <w:rsid w:val="001D0908"/>
    <w:rsid w:val="001D1666"/>
    <w:rsid w:val="001F222F"/>
    <w:rsid w:val="001F2BFA"/>
    <w:rsid w:val="001F34BF"/>
    <w:rsid w:val="001F46B8"/>
    <w:rsid w:val="001F5AD7"/>
    <w:rsid w:val="002142AA"/>
    <w:rsid w:val="0022481B"/>
    <w:rsid w:val="00227B89"/>
    <w:rsid w:val="00232135"/>
    <w:rsid w:val="002626AD"/>
    <w:rsid w:val="00273A82"/>
    <w:rsid w:val="00275AD9"/>
    <w:rsid w:val="002802B9"/>
    <w:rsid w:val="00281EC5"/>
    <w:rsid w:val="00286FC6"/>
    <w:rsid w:val="00296436"/>
    <w:rsid w:val="002A0296"/>
    <w:rsid w:val="002A2EA5"/>
    <w:rsid w:val="002B0EC9"/>
    <w:rsid w:val="002B4A21"/>
    <w:rsid w:val="002E2730"/>
    <w:rsid w:val="002F1725"/>
    <w:rsid w:val="00302825"/>
    <w:rsid w:val="00334086"/>
    <w:rsid w:val="00336D88"/>
    <w:rsid w:val="00342169"/>
    <w:rsid w:val="00353121"/>
    <w:rsid w:val="00354A5D"/>
    <w:rsid w:val="00355DB0"/>
    <w:rsid w:val="0036131D"/>
    <w:rsid w:val="00363123"/>
    <w:rsid w:val="00376456"/>
    <w:rsid w:val="00376FF7"/>
    <w:rsid w:val="00386FF5"/>
    <w:rsid w:val="003A11FC"/>
    <w:rsid w:val="003A1BAE"/>
    <w:rsid w:val="003D0110"/>
    <w:rsid w:val="003D23BB"/>
    <w:rsid w:val="003D28B1"/>
    <w:rsid w:val="003D54EB"/>
    <w:rsid w:val="003E43EA"/>
    <w:rsid w:val="003E508B"/>
    <w:rsid w:val="003F0A66"/>
    <w:rsid w:val="003F3E41"/>
    <w:rsid w:val="003F726E"/>
    <w:rsid w:val="004018F7"/>
    <w:rsid w:val="004079B3"/>
    <w:rsid w:val="00407A4F"/>
    <w:rsid w:val="00410745"/>
    <w:rsid w:val="00423625"/>
    <w:rsid w:val="004245C4"/>
    <w:rsid w:val="004371E7"/>
    <w:rsid w:val="00443605"/>
    <w:rsid w:val="0045191F"/>
    <w:rsid w:val="00457187"/>
    <w:rsid w:val="004620E4"/>
    <w:rsid w:val="00463521"/>
    <w:rsid w:val="004651DF"/>
    <w:rsid w:val="004674FF"/>
    <w:rsid w:val="00477301"/>
    <w:rsid w:val="00490B63"/>
    <w:rsid w:val="00496E87"/>
    <w:rsid w:val="004D01B8"/>
    <w:rsid w:val="004D12A2"/>
    <w:rsid w:val="004D1EA2"/>
    <w:rsid w:val="004D76B3"/>
    <w:rsid w:val="004F3BE4"/>
    <w:rsid w:val="00504C01"/>
    <w:rsid w:val="00510470"/>
    <w:rsid w:val="00521904"/>
    <w:rsid w:val="00523EFE"/>
    <w:rsid w:val="00523F31"/>
    <w:rsid w:val="00525302"/>
    <w:rsid w:val="00534776"/>
    <w:rsid w:val="005610AB"/>
    <w:rsid w:val="00562AAF"/>
    <w:rsid w:val="00571D23"/>
    <w:rsid w:val="005736AB"/>
    <w:rsid w:val="00573964"/>
    <w:rsid w:val="00581366"/>
    <w:rsid w:val="005825FD"/>
    <w:rsid w:val="005839A8"/>
    <w:rsid w:val="00590F00"/>
    <w:rsid w:val="00592B73"/>
    <w:rsid w:val="00594683"/>
    <w:rsid w:val="00595A2A"/>
    <w:rsid w:val="0059715D"/>
    <w:rsid w:val="005A599D"/>
    <w:rsid w:val="005A60D6"/>
    <w:rsid w:val="005B33F6"/>
    <w:rsid w:val="005B4740"/>
    <w:rsid w:val="005C46B9"/>
    <w:rsid w:val="005C6E84"/>
    <w:rsid w:val="005D1413"/>
    <w:rsid w:val="005D425B"/>
    <w:rsid w:val="005D5B02"/>
    <w:rsid w:val="005D6D17"/>
    <w:rsid w:val="005D798B"/>
    <w:rsid w:val="005E1C6C"/>
    <w:rsid w:val="005E4401"/>
    <w:rsid w:val="005E72D7"/>
    <w:rsid w:val="0060660F"/>
    <w:rsid w:val="00606D62"/>
    <w:rsid w:val="00621960"/>
    <w:rsid w:val="00622215"/>
    <w:rsid w:val="00624C55"/>
    <w:rsid w:val="006321B8"/>
    <w:rsid w:val="006630C0"/>
    <w:rsid w:val="0066543F"/>
    <w:rsid w:val="00667BDF"/>
    <w:rsid w:val="0067574F"/>
    <w:rsid w:val="00682B30"/>
    <w:rsid w:val="00686504"/>
    <w:rsid w:val="0069194C"/>
    <w:rsid w:val="0069504C"/>
    <w:rsid w:val="00695A77"/>
    <w:rsid w:val="00696999"/>
    <w:rsid w:val="006A07A9"/>
    <w:rsid w:val="006A519F"/>
    <w:rsid w:val="006B04B6"/>
    <w:rsid w:val="006C0CC8"/>
    <w:rsid w:val="006C2D7E"/>
    <w:rsid w:val="006C358C"/>
    <w:rsid w:val="006D245F"/>
    <w:rsid w:val="006D35B1"/>
    <w:rsid w:val="006D674F"/>
    <w:rsid w:val="006E316F"/>
    <w:rsid w:val="006E4002"/>
    <w:rsid w:val="006E5B48"/>
    <w:rsid w:val="006E6A3C"/>
    <w:rsid w:val="007010A4"/>
    <w:rsid w:val="0070295F"/>
    <w:rsid w:val="007039B4"/>
    <w:rsid w:val="00703A52"/>
    <w:rsid w:val="00706558"/>
    <w:rsid w:val="00706E49"/>
    <w:rsid w:val="007249F2"/>
    <w:rsid w:val="00725F36"/>
    <w:rsid w:val="00727F3B"/>
    <w:rsid w:val="00732BDE"/>
    <w:rsid w:val="00735E7A"/>
    <w:rsid w:val="00737991"/>
    <w:rsid w:val="00740A7D"/>
    <w:rsid w:val="0076063C"/>
    <w:rsid w:val="00771B87"/>
    <w:rsid w:val="007763F5"/>
    <w:rsid w:val="0077697F"/>
    <w:rsid w:val="00776D07"/>
    <w:rsid w:val="00783EDE"/>
    <w:rsid w:val="007860F3"/>
    <w:rsid w:val="00786BEE"/>
    <w:rsid w:val="007A1180"/>
    <w:rsid w:val="007A4D3A"/>
    <w:rsid w:val="007A6878"/>
    <w:rsid w:val="007B30CB"/>
    <w:rsid w:val="007B49CB"/>
    <w:rsid w:val="007D0003"/>
    <w:rsid w:val="007D29CA"/>
    <w:rsid w:val="007E0D1B"/>
    <w:rsid w:val="00800786"/>
    <w:rsid w:val="008074C4"/>
    <w:rsid w:val="00811F0B"/>
    <w:rsid w:val="0082012E"/>
    <w:rsid w:val="008216FC"/>
    <w:rsid w:val="00823989"/>
    <w:rsid w:val="00824495"/>
    <w:rsid w:val="00827AC1"/>
    <w:rsid w:val="00830661"/>
    <w:rsid w:val="00841F70"/>
    <w:rsid w:val="00852215"/>
    <w:rsid w:val="008523A0"/>
    <w:rsid w:val="0085335B"/>
    <w:rsid w:val="008658FB"/>
    <w:rsid w:val="008743A2"/>
    <w:rsid w:val="008765C8"/>
    <w:rsid w:val="00886130"/>
    <w:rsid w:val="0088681B"/>
    <w:rsid w:val="00894C01"/>
    <w:rsid w:val="008A0882"/>
    <w:rsid w:val="008A1767"/>
    <w:rsid w:val="008A2A5D"/>
    <w:rsid w:val="008C571C"/>
    <w:rsid w:val="008D5AC8"/>
    <w:rsid w:val="008E2CD8"/>
    <w:rsid w:val="008E51D4"/>
    <w:rsid w:val="008F0FE5"/>
    <w:rsid w:val="008F2C2D"/>
    <w:rsid w:val="00907352"/>
    <w:rsid w:val="00910B0F"/>
    <w:rsid w:val="00913CFA"/>
    <w:rsid w:val="009172DD"/>
    <w:rsid w:val="00921497"/>
    <w:rsid w:val="0092300C"/>
    <w:rsid w:val="009230C5"/>
    <w:rsid w:val="0092393E"/>
    <w:rsid w:val="00924F6D"/>
    <w:rsid w:val="00931E5B"/>
    <w:rsid w:val="0093739D"/>
    <w:rsid w:val="00943606"/>
    <w:rsid w:val="009455B9"/>
    <w:rsid w:val="00955527"/>
    <w:rsid w:val="00956A39"/>
    <w:rsid w:val="00957A70"/>
    <w:rsid w:val="00957E5F"/>
    <w:rsid w:val="00982531"/>
    <w:rsid w:val="00992AE4"/>
    <w:rsid w:val="00993FEC"/>
    <w:rsid w:val="009A1A4E"/>
    <w:rsid w:val="009B19D9"/>
    <w:rsid w:val="009B41C6"/>
    <w:rsid w:val="009B4E0C"/>
    <w:rsid w:val="009C2E08"/>
    <w:rsid w:val="009D19FF"/>
    <w:rsid w:val="009D2754"/>
    <w:rsid w:val="009E0E63"/>
    <w:rsid w:val="009E2BC9"/>
    <w:rsid w:val="009F75A6"/>
    <w:rsid w:val="00A0248D"/>
    <w:rsid w:val="00A216CF"/>
    <w:rsid w:val="00A256F7"/>
    <w:rsid w:val="00A3260C"/>
    <w:rsid w:val="00A32A48"/>
    <w:rsid w:val="00A40D5B"/>
    <w:rsid w:val="00A41BAA"/>
    <w:rsid w:val="00A45BF0"/>
    <w:rsid w:val="00A516DD"/>
    <w:rsid w:val="00A5337F"/>
    <w:rsid w:val="00A70ED3"/>
    <w:rsid w:val="00A72E49"/>
    <w:rsid w:val="00A93973"/>
    <w:rsid w:val="00A944A3"/>
    <w:rsid w:val="00A9527C"/>
    <w:rsid w:val="00AA2827"/>
    <w:rsid w:val="00AB2ECD"/>
    <w:rsid w:val="00AC5F76"/>
    <w:rsid w:val="00AD4618"/>
    <w:rsid w:val="00AD6B38"/>
    <w:rsid w:val="00AD6DE8"/>
    <w:rsid w:val="00AD70FE"/>
    <w:rsid w:val="00AE06CD"/>
    <w:rsid w:val="00AE6B51"/>
    <w:rsid w:val="00AF0EA3"/>
    <w:rsid w:val="00AF62C3"/>
    <w:rsid w:val="00AF7355"/>
    <w:rsid w:val="00B006DF"/>
    <w:rsid w:val="00B1694C"/>
    <w:rsid w:val="00B1749F"/>
    <w:rsid w:val="00B17E6C"/>
    <w:rsid w:val="00B21A48"/>
    <w:rsid w:val="00B439CF"/>
    <w:rsid w:val="00B464DC"/>
    <w:rsid w:val="00B54742"/>
    <w:rsid w:val="00B55D6A"/>
    <w:rsid w:val="00B57CA5"/>
    <w:rsid w:val="00B60011"/>
    <w:rsid w:val="00B64510"/>
    <w:rsid w:val="00B64F5F"/>
    <w:rsid w:val="00B67ED2"/>
    <w:rsid w:val="00B7683C"/>
    <w:rsid w:val="00B804FF"/>
    <w:rsid w:val="00B80DA6"/>
    <w:rsid w:val="00B87D12"/>
    <w:rsid w:val="00B92A27"/>
    <w:rsid w:val="00B9472D"/>
    <w:rsid w:val="00BA2842"/>
    <w:rsid w:val="00BA7D43"/>
    <w:rsid w:val="00BB3097"/>
    <w:rsid w:val="00BC7082"/>
    <w:rsid w:val="00BD5839"/>
    <w:rsid w:val="00BF2D82"/>
    <w:rsid w:val="00BF6DA9"/>
    <w:rsid w:val="00C10AF3"/>
    <w:rsid w:val="00C13A85"/>
    <w:rsid w:val="00C16C5D"/>
    <w:rsid w:val="00C23D5D"/>
    <w:rsid w:val="00C3585F"/>
    <w:rsid w:val="00C36315"/>
    <w:rsid w:val="00C46FA7"/>
    <w:rsid w:val="00C47656"/>
    <w:rsid w:val="00C5441D"/>
    <w:rsid w:val="00C6119B"/>
    <w:rsid w:val="00C62AEF"/>
    <w:rsid w:val="00C6410F"/>
    <w:rsid w:val="00C64FDD"/>
    <w:rsid w:val="00C67B40"/>
    <w:rsid w:val="00C70943"/>
    <w:rsid w:val="00C75230"/>
    <w:rsid w:val="00C82968"/>
    <w:rsid w:val="00C86F55"/>
    <w:rsid w:val="00C87D50"/>
    <w:rsid w:val="00C91A9F"/>
    <w:rsid w:val="00C9550B"/>
    <w:rsid w:val="00CC132B"/>
    <w:rsid w:val="00CC2566"/>
    <w:rsid w:val="00CD0366"/>
    <w:rsid w:val="00CD3FC3"/>
    <w:rsid w:val="00CE2A11"/>
    <w:rsid w:val="00CE39B4"/>
    <w:rsid w:val="00CF2055"/>
    <w:rsid w:val="00D05BFB"/>
    <w:rsid w:val="00D13781"/>
    <w:rsid w:val="00D2260E"/>
    <w:rsid w:val="00D27347"/>
    <w:rsid w:val="00D323C4"/>
    <w:rsid w:val="00D42C3D"/>
    <w:rsid w:val="00D43664"/>
    <w:rsid w:val="00D51FDD"/>
    <w:rsid w:val="00D5252E"/>
    <w:rsid w:val="00D528C6"/>
    <w:rsid w:val="00D5649A"/>
    <w:rsid w:val="00D7707D"/>
    <w:rsid w:val="00D83816"/>
    <w:rsid w:val="00D85B0A"/>
    <w:rsid w:val="00D86173"/>
    <w:rsid w:val="00D86611"/>
    <w:rsid w:val="00D96506"/>
    <w:rsid w:val="00D9689A"/>
    <w:rsid w:val="00D96AF5"/>
    <w:rsid w:val="00DA1AFE"/>
    <w:rsid w:val="00DA7A6E"/>
    <w:rsid w:val="00DB1461"/>
    <w:rsid w:val="00DC2193"/>
    <w:rsid w:val="00DC358A"/>
    <w:rsid w:val="00DC4A3B"/>
    <w:rsid w:val="00DD0DDB"/>
    <w:rsid w:val="00DE1437"/>
    <w:rsid w:val="00DE5075"/>
    <w:rsid w:val="00DF2401"/>
    <w:rsid w:val="00DF4AB1"/>
    <w:rsid w:val="00E00673"/>
    <w:rsid w:val="00E14668"/>
    <w:rsid w:val="00E20D9E"/>
    <w:rsid w:val="00E22B10"/>
    <w:rsid w:val="00E23989"/>
    <w:rsid w:val="00E30533"/>
    <w:rsid w:val="00E36333"/>
    <w:rsid w:val="00E3713B"/>
    <w:rsid w:val="00E37A1D"/>
    <w:rsid w:val="00E37E43"/>
    <w:rsid w:val="00E45F0C"/>
    <w:rsid w:val="00E512A3"/>
    <w:rsid w:val="00E5461C"/>
    <w:rsid w:val="00E5688C"/>
    <w:rsid w:val="00E72841"/>
    <w:rsid w:val="00E747CF"/>
    <w:rsid w:val="00E77113"/>
    <w:rsid w:val="00E93A4B"/>
    <w:rsid w:val="00E9640D"/>
    <w:rsid w:val="00EC0D11"/>
    <w:rsid w:val="00ED69A9"/>
    <w:rsid w:val="00EF0DF4"/>
    <w:rsid w:val="00EF6019"/>
    <w:rsid w:val="00F02D9C"/>
    <w:rsid w:val="00F06427"/>
    <w:rsid w:val="00F0653A"/>
    <w:rsid w:val="00F11C3D"/>
    <w:rsid w:val="00F14BB3"/>
    <w:rsid w:val="00F167F2"/>
    <w:rsid w:val="00F1692C"/>
    <w:rsid w:val="00F2183B"/>
    <w:rsid w:val="00F32629"/>
    <w:rsid w:val="00F33ABF"/>
    <w:rsid w:val="00F3687A"/>
    <w:rsid w:val="00F40392"/>
    <w:rsid w:val="00F51B91"/>
    <w:rsid w:val="00F52339"/>
    <w:rsid w:val="00F548F9"/>
    <w:rsid w:val="00F568F5"/>
    <w:rsid w:val="00F65CE0"/>
    <w:rsid w:val="00F65E46"/>
    <w:rsid w:val="00F73EDE"/>
    <w:rsid w:val="00F8113D"/>
    <w:rsid w:val="00F83FE8"/>
    <w:rsid w:val="00F84162"/>
    <w:rsid w:val="00F91147"/>
    <w:rsid w:val="00FA26E0"/>
    <w:rsid w:val="00FA4EC9"/>
    <w:rsid w:val="00FB0974"/>
    <w:rsid w:val="00FB4037"/>
    <w:rsid w:val="00FD5E3D"/>
    <w:rsid w:val="00FD5F25"/>
    <w:rsid w:val="00FE0D50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CC2566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jc w:val="center"/>
    </w:pPr>
    <w:rPr>
      <w:b/>
      <w:szCs w:val="20"/>
      <w:lang w:val="lt-LT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18"/>
      <w:szCs w:val="20"/>
    </w:rPr>
  </w:style>
  <w:style w:type="paragraph" w:styleId="Paprastasistekstas">
    <w:name w:val="Plain Text"/>
    <w:basedOn w:val="prastasis"/>
    <w:rsid w:val="00CC2566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CC2566"/>
    <w:pPr>
      <w:jc w:val="both"/>
    </w:pPr>
    <w:rPr>
      <w:lang w:val="lt-LT"/>
    </w:rPr>
  </w:style>
  <w:style w:type="character" w:customStyle="1" w:styleId="AntratsDiagrama">
    <w:name w:val="Antraštės Diagrama"/>
    <w:link w:val="Antrats"/>
    <w:uiPriority w:val="99"/>
    <w:rsid w:val="00592B73"/>
    <w:rPr>
      <w:lang w:val="en-US" w:eastAsia="en-US" w:bidi="ar-SA"/>
    </w:rPr>
  </w:style>
  <w:style w:type="paragraph" w:styleId="Debesliotekstas">
    <w:name w:val="Balloon Text"/>
    <w:basedOn w:val="prastasis"/>
    <w:semiHidden/>
    <w:rsid w:val="006B04B6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3D28B1"/>
  </w:style>
  <w:style w:type="character" w:customStyle="1" w:styleId="Char2">
    <w:name w:val="Char2"/>
    <w:rsid w:val="00AB2ECD"/>
    <w:rPr>
      <w:sz w:val="24"/>
      <w:szCs w:val="24"/>
      <w:lang w:val="en-US" w:eastAsia="en-US" w:bidi="ar-SA"/>
    </w:rPr>
  </w:style>
  <w:style w:type="paragraph" w:customStyle="1" w:styleId="WW-Tekstas">
    <w:name w:val="WW-Tekstas"/>
    <w:basedOn w:val="prastasis"/>
    <w:rsid w:val="00AB2ECD"/>
    <w:pPr>
      <w:widowControl w:val="0"/>
      <w:suppressAutoHyphens/>
      <w:spacing w:after="120"/>
    </w:pPr>
    <w:rPr>
      <w:rFonts w:eastAsia="Lucida Sans Unicode"/>
      <w:lang w:val="lt-LT" w:eastAsia="lt-LT"/>
    </w:rPr>
  </w:style>
  <w:style w:type="paragraph" w:customStyle="1" w:styleId="WW-Pagrindinistekstas2">
    <w:name w:val="WW-Pagrindinis tekstas 2"/>
    <w:basedOn w:val="prastasis"/>
    <w:rsid w:val="00AB2ECD"/>
    <w:pPr>
      <w:widowControl w:val="0"/>
      <w:suppressAutoHyphens/>
      <w:spacing w:line="360" w:lineRule="auto"/>
      <w:jc w:val="both"/>
    </w:pPr>
    <w:rPr>
      <w:rFonts w:eastAsia="Lucida Sans Unicode"/>
      <w:lang w:val="lt-LT" w:eastAsia="lt-LT"/>
    </w:rPr>
  </w:style>
  <w:style w:type="character" w:styleId="Hipersaitas">
    <w:name w:val="Hyperlink"/>
    <w:uiPriority w:val="99"/>
    <w:semiHidden/>
    <w:unhideWhenUsed/>
    <w:rsid w:val="000C6488"/>
    <w:rPr>
      <w:color w:val="0000FF"/>
      <w:u w:val="single"/>
    </w:rPr>
  </w:style>
  <w:style w:type="paragraph" w:styleId="Antrinispavadinimas">
    <w:name w:val="Subtitle"/>
    <w:basedOn w:val="prastasis"/>
    <w:link w:val="AntrinispavadinimasDiagrama"/>
    <w:qFormat/>
    <w:rsid w:val="00DA7A6E"/>
    <w:pPr>
      <w:jc w:val="center"/>
    </w:pPr>
    <w:rPr>
      <w:szCs w:val="20"/>
      <w:lang w:val="x-none" w:eastAsia="x-none"/>
    </w:rPr>
  </w:style>
  <w:style w:type="character" w:customStyle="1" w:styleId="AntrinispavadinimasDiagrama">
    <w:name w:val="Antrinis pavadinimas Diagrama"/>
    <w:link w:val="Antrinispavadinimas"/>
    <w:rsid w:val="00DA7A6E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CC2566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jc w:val="center"/>
    </w:pPr>
    <w:rPr>
      <w:b/>
      <w:szCs w:val="20"/>
      <w:lang w:val="lt-LT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18"/>
      <w:szCs w:val="20"/>
    </w:rPr>
  </w:style>
  <w:style w:type="paragraph" w:styleId="Paprastasistekstas">
    <w:name w:val="Plain Text"/>
    <w:basedOn w:val="prastasis"/>
    <w:rsid w:val="00CC2566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CC2566"/>
    <w:pPr>
      <w:jc w:val="both"/>
    </w:pPr>
    <w:rPr>
      <w:lang w:val="lt-LT"/>
    </w:rPr>
  </w:style>
  <w:style w:type="character" w:customStyle="1" w:styleId="AntratsDiagrama">
    <w:name w:val="Antraštės Diagrama"/>
    <w:link w:val="Antrats"/>
    <w:uiPriority w:val="99"/>
    <w:rsid w:val="00592B73"/>
    <w:rPr>
      <w:lang w:val="en-US" w:eastAsia="en-US" w:bidi="ar-SA"/>
    </w:rPr>
  </w:style>
  <w:style w:type="paragraph" w:styleId="Debesliotekstas">
    <w:name w:val="Balloon Text"/>
    <w:basedOn w:val="prastasis"/>
    <w:semiHidden/>
    <w:rsid w:val="006B04B6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3D28B1"/>
  </w:style>
  <w:style w:type="character" w:customStyle="1" w:styleId="Char2">
    <w:name w:val="Char2"/>
    <w:rsid w:val="00AB2ECD"/>
    <w:rPr>
      <w:sz w:val="24"/>
      <w:szCs w:val="24"/>
      <w:lang w:val="en-US" w:eastAsia="en-US" w:bidi="ar-SA"/>
    </w:rPr>
  </w:style>
  <w:style w:type="paragraph" w:customStyle="1" w:styleId="WW-Tekstas">
    <w:name w:val="WW-Tekstas"/>
    <w:basedOn w:val="prastasis"/>
    <w:rsid w:val="00AB2ECD"/>
    <w:pPr>
      <w:widowControl w:val="0"/>
      <w:suppressAutoHyphens/>
      <w:spacing w:after="120"/>
    </w:pPr>
    <w:rPr>
      <w:rFonts w:eastAsia="Lucida Sans Unicode"/>
      <w:lang w:val="lt-LT" w:eastAsia="lt-LT"/>
    </w:rPr>
  </w:style>
  <w:style w:type="paragraph" w:customStyle="1" w:styleId="WW-Pagrindinistekstas2">
    <w:name w:val="WW-Pagrindinis tekstas 2"/>
    <w:basedOn w:val="prastasis"/>
    <w:rsid w:val="00AB2ECD"/>
    <w:pPr>
      <w:widowControl w:val="0"/>
      <w:suppressAutoHyphens/>
      <w:spacing w:line="360" w:lineRule="auto"/>
      <w:jc w:val="both"/>
    </w:pPr>
    <w:rPr>
      <w:rFonts w:eastAsia="Lucida Sans Unicode"/>
      <w:lang w:val="lt-LT" w:eastAsia="lt-LT"/>
    </w:rPr>
  </w:style>
  <w:style w:type="character" w:styleId="Hipersaitas">
    <w:name w:val="Hyperlink"/>
    <w:uiPriority w:val="99"/>
    <w:semiHidden/>
    <w:unhideWhenUsed/>
    <w:rsid w:val="000C6488"/>
    <w:rPr>
      <w:color w:val="0000FF"/>
      <w:u w:val="single"/>
    </w:rPr>
  </w:style>
  <w:style w:type="paragraph" w:styleId="Antrinispavadinimas">
    <w:name w:val="Subtitle"/>
    <w:basedOn w:val="prastasis"/>
    <w:link w:val="AntrinispavadinimasDiagrama"/>
    <w:qFormat/>
    <w:rsid w:val="00DA7A6E"/>
    <w:pPr>
      <w:jc w:val="center"/>
    </w:pPr>
    <w:rPr>
      <w:szCs w:val="20"/>
      <w:lang w:val="x-none" w:eastAsia="x-none"/>
    </w:rPr>
  </w:style>
  <w:style w:type="character" w:customStyle="1" w:styleId="AntrinispavadinimasDiagrama">
    <w:name w:val="Antrinis pavadinimas Diagrama"/>
    <w:link w:val="Antrinispavadinimas"/>
    <w:rsid w:val="00DA7A6E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455010ec2f1454f957df3a7964d5b1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D6F9-81ED-46EA-A864-9710E70F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3455010ec2f1454f957df3a7964d5b1e.dot</Template>
  <TotalTime>1</TotalTime>
  <Pages>9</Pages>
  <Words>10068</Words>
  <Characters>5740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TAURAGĖS RAJONO SAVIVALDYBĖS STUDIJŲ RĖMIMO PROGRAMOS LĖŠŲ SKYRIMO TVARKOS APRAŠO PATVIRTINIMO</vt:lpstr>
      <vt:lpstr>DĖL TAURAGĖS RAJONO SAVIVALDYBĖS STUDIJŲ RĖMIMO PROGRAMOS LĖŠŲ SKYRIMO TVARKOS APRAŠO PATVIRTINIMO</vt:lpstr>
    </vt:vector>
  </TitlesOfParts>
  <Manager>2018-11-07</Manager>
  <Company>Hewlett-Packard Company</Company>
  <LinksUpToDate>false</LinksUpToDate>
  <CharactersWithSpaces>15777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mailto:regina.patasiene@taurage.lt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TAURAGĖS RAJONO SAVIVALDYBĖS STUDIJŲ RĖMIMO PROGRAMOS LĖŠŲ SKYRIMO TVARKOS APRAŠO PATVIRTINIMO</dc:title>
  <dc:subject>1-379</dc:subject>
  <dc:creator>TAURAGĖS RAJONO SAVIVALDYBĖS TARYBA</dc:creator>
  <cp:lastModifiedBy>Vartotojas</cp:lastModifiedBy>
  <cp:revision>2</cp:revision>
  <cp:lastPrinted>2018-11-07T06:36:00Z</cp:lastPrinted>
  <dcterms:created xsi:type="dcterms:W3CDTF">2020-02-20T15:00:00Z</dcterms:created>
  <dcterms:modified xsi:type="dcterms:W3CDTF">2020-02-20T15:00:00Z</dcterms:modified>
  <cp:category>SPRENDIMAS</cp:category>
</cp:coreProperties>
</file>