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61" w:rsidRDefault="009D7E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9D7E61" w:rsidRDefault="009D7E61">
      <w:pPr>
        <w:spacing w:after="0" w:line="240" w:lineRule="auto"/>
        <w:jc w:val="center"/>
      </w:pPr>
    </w:p>
    <w:p w:rsidR="009D7E61" w:rsidRDefault="009D7E61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Darbų pirkimai</w:t>
      </w:r>
    </w:p>
    <w:p w:rsidR="009D7E61" w:rsidRDefault="009D7E61">
      <w:pPr>
        <w:spacing w:after="0" w:line="240" w:lineRule="auto"/>
        <w:jc w:val="center"/>
      </w:pP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VšĮ Šiaulių valstybinė kolegija, 111968241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Aušros al. 40, LT-76241 Šiauliai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Egidija Vilūnienė, tel. (8 41) 52 50 92, faks. (8 41) 52 50 91, el. paštas v.pirkimai@svako.lt, interneto adresas www.svako.lt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I.2. </w:t>
      </w:r>
      <w:r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/>
          <w:sz w:val="24"/>
          <w:szCs w:val="24"/>
        </w:rPr>
        <w:t>: 163476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Bendrabučio M. K. Čiurlionio g. 20, Šiauliai, patalpų stebėjimo ir praėjimo kontrolės sistemos montavimo darbų pirkimas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Bendrabučio M. K. Čiurlionio g. 20, Šiauliai, patalpų stebėjimo ir praėjimo kontrolės sistemos montavimo darbai ir techninio darbo projekto parengimas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darbai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/>
          <w:sz w:val="24"/>
          <w:szCs w:val="24"/>
        </w:rPr>
        <w:t>: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/>
          <w:sz w:val="24"/>
          <w:szCs w:val="24"/>
        </w:rPr>
        <w:t>: -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/>
          <w:sz w:val="24"/>
          <w:szCs w:val="24"/>
        </w:rPr>
        <w:t>: UAB "EIT Sprendimai", įm. k. 226107940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III.3. </w:t>
      </w:r>
      <w:r>
        <w:rPr>
          <w:rFonts w:ascii="Times New Roman" w:hAnsi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/>
          <w:sz w:val="24"/>
          <w:szCs w:val="24"/>
        </w:rPr>
        <w:t>: 25909,27 Eur su PVM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III.4. </w:t>
      </w:r>
      <w:r>
        <w:rPr>
          <w:rFonts w:ascii="Times New Roman" w:hAnsi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/>
          <w:sz w:val="24"/>
          <w:szCs w:val="24"/>
        </w:rPr>
        <w:t>: -</w:t>
      </w:r>
    </w:p>
    <w:p w:rsidR="009D7E61" w:rsidRDefault="009D7E6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2015-07-03</w:t>
      </w:r>
    </w:p>
    <w:p w:rsidR="009D7E61" w:rsidRDefault="009D7E61">
      <w:pPr>
        <w:spacing w:after="0" w:line="240" w:lineRule="auto"/>
        <w:jc w:val="center"/>
      </w:pPr>
    </w:p>
    <w:p w:rsidR="009D7E61" w:rsidRDefault="009D7E6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9D7E61" w:rsidRDefault="009D7E61">
      <w:pPr>
        <w:spacing w:after="0" w:line="240" w:lineRule="auto"/>
        <w:jc w:val="center"/>
      </w:pPr>
    </w:p>
    <w:sectPr w:rsidR="009D7E6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61" w:rsidRDefault="009D7E61" w:rsidP="00D57998">
      <w:pPr>
        <w:spacing w:after="0" w:line="240" w:lineRule="auto"/>
      </w:pPr>
      <w:r>
        <w:separator/>
      </w:r>
    </w:p>
  </w:endnote>
  <w:endnote w:type="continuationSeparator" w:id="0">
    <w:p w:rsidR="009D7E61" w:rsidRDefault="009D7E61" w:rsidP="00D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61" w:rsidRDefault="009D7E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61" w:rsidRDefault="009D7E61" w:rsidP="00D57998">
      <w:pPr>
        <w:spacing w:after="0" w:line="240" w:lineRule="auto"/>
      </w:pPr>
      <w:r>
        <w:separator/>
      </w:r>
    </w:p>
  </w:footnote>
  <w:footnote w:type="continuationSeparator" w:id="0">
    <w:p w:rsidR="009D7E61" w:rsidRDefault="009D7E61" w:rsidP="00D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5D6C7E"/>
    <w:rsid w:val="009D7E61"/>
    <w:rsid w:val="00A84D90"/>
    <w:rsid w:val="00AE1A36"/>
    <w:rsid w:val="00BD6F4D"/>
    <w:rsid w:val="00C37971"/>
    <w:rsid w:val="00D5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86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1094</Words>
  <Characters>625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Egidija</cp:lastModifiedBy>
  <cp:revision>2</cp:revision>
  <dcterms:created xsi:type="dcterms:W3CDTF">2015-07-08T05:28:00Z</dcterms:created>
  <dcterms:modified xsi:type="dcterms:W3CDTF">2015-07-08T05:28:00Z</dcterms:modified>
</cp:coreProperties>
</file>